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AAB2" w14:textId="493F2192" w:rsidR="005E6FF8" w:rsidRDefault="005E6FF8" w:rsidP="005E6FF8">
      <w:pPr>
        <w:jc w:val="both"/>
      </w:pPr>
      <w:r>
        <w:t xml:space="preserve">The </w:t>
      </w:r>
      <w:r w:rsidRPr="005E6FF8">
        <w:t>practice of safety will be considered an integral part of</w:t>
      </w:r>
      <w:r>
        <w:t xml:space="preserve"> </w:t>
      </w:r>
      <w:r w:rsidRPr="005E6FF8">
        <w:t>a well-rounded education.</w:t>
      </w:r>
      <w:r>
        <w:t xml:space="preserve">  </w:t>
      </w:r>
      <w:r w:rsidRPr="005E6FF8">
        <w:t xml:space="preserve">A well-rounded education contributes to student success. </w:t>
      </w:r>
      <w:r>
        <w:t xml:space="preserve"> Eastern Suffolk BOCES</w:t>
      </w:r>
      <w:r w:rsidRPr="005E6FF8">
        <w:t xml:space="preserve"> will strive to provide students with an education that will enable them to achieve and maintain a safe life. </w:t>
      </w:r>
      <w:r>
        <w:t xml:space="preserve"> </w:t>
      </w:r>
    </w:p>
    <w:p w14:paraId="4EB54F3F" w14:textId="77777777" w:rsidR="005E6FF8" w:rsidRDefault="005E6FF8" w:rsidP="005E6FF8">
      <w:pPr>
        <w:jc w:val="both"/>
      </w:pPr>
    </w:p>
    <w:p w14:paraId="1CAE02E6" w14:textId="60147FCA" w:rsidR="005E6FF8" w:rsidRDefault="005E6FF8" w:rsidP="005E6FF8">
      <w:pPr>
        <w:jc w:val="both"/>
      </w:pPr>
      <w:r w:rsidRPr="005E6FF8">
        <w:t xml:space="preserve">The following will be offered during </w:t>
      </w:r>
      <w:r>
        <w:t xml:space="preserve">ESBOCES </w:t>
      </w:r>
      <w:r w:rsidRPr="005E6FF8">
        <w:t xml:space="preserve">regularly scheduled classes to all </w:t>
      </w:r>
      <w:r w:rsidR="008D1700">
        <w:t xml:space="preserve">K-12 </w:t>
      </w:r>
      <w:r>
        <w:t>st</w:t>
      </w:r>
      <w:r w:rsidRPr="005E6FF8">
        <w:t>udents enrolled in full-time programs.</w:t>
      </w:r>
    </w:p>
    <w:p w14:paraId="083FF1CD" w14:textId="77777777" w:rsidR="00CB43D5" w:rsidRPr="005E6FF8" w:rsidRDefault="00CB43D5" w:rsidP="005E6FF8">
      <w:pPr>
        <w:jc w:val="both"/>
      </w:pPr>
    </w:p>
    <w:p w14:paraId="7783A05E" w14:textId="77777777" w:rsidR="00BB72C3" w:rsidRDefault="005E6FF8" w:rsidP="00742581">
      <w:pPr>
        <w:jc w:val="both"/>
      </w:pPr>
      <w:r w:rsidRPr="005E6FF8">
        <w:rPr>
          <w:b/>
        </w:rPr>
        <w:t xml:space="preserve">Acquired Immune Deficiency Syndrome </w:t>
      </w:r>
      <w:r>
        <w:rPr>
          <w:b/>
        </w:rPr>
        <w:t>(</w:t>
      </w:r>
      <w:r w:rsidR="00BB72C3">
        <w:rPr>
          <w:b/>
        </w:rPr>
        <w:t>AIDS</w:t>
      </w:r>
      <w:r>
        <w:rPr>
          <w:b/>
        </w:rPr>
        <w:t>)</w:t>
      </w:r>
      <w:r w:rsidR="00BB72C3">
        <w:rPr>
          <w:b/>
        </w:rPr>
        <w:t xml:space="preserve"> Instruction</w:t>
      </w:r>
      <w:r>
        <w:rPr>
          <w:b/>
        </w:rPr>
        <w:t xml:space="preserve"> in Health Education</w:t>
      </w:r>
    </w:p>
    <w:p w14:paraId="0FAC1E3A" w14:textId="77777777" w:rsidR="00BB72C3" w:rsidRPr="00A63433" w:rsidRDefault="00BB72C3" w:rsidP="00742581">
      <w:pPr>
        <w:jc w:val="both"/>
        <w:rPr>
          <w:sz w:val="16"/>
          <w:szCs w:val="16"/>
        </w:rPr>
      </w:pPr>
    </w:p>
    <w:p w14:paraId="59105615" w14:textId="0D0AD667" w:rsidR="005E6FF8" w:rsidRPr="005E6FF8" w:rsidRDefault="005E6FF8" w:rsidP="005E6FF8">
      <w:pPr>
        <w:jc w:val="both"/>
      </w:pPr>
      <w:r w:rsidRPr="005E6FF8">
        <w:t>As part of its health education program</w:t>
      </w:r>
      <w:r>
        <w:t>, ESBOCES</w:t>
      </w:r>
      <w:r w:rsidRPr="005E6FF8">
        <w:t xml:space="preserve"> will provide appropriate instruction for all students concerning Acquired Immune Deficiency Syndrome (AIDS). Accurate information concerning the nature of the disease, methods of transmission, and means of prevention will be provided in an age-appropriate manner, will be consistent with community values, and will stress that abstinence is the most appropriate and effective premarital protection against AIDS. </w:t>
      </w:r>
    </w:p>
    <w:p w14:paraId="62C35A9D" w14:textId="77777777" w:rsidR="005E6FF8" w:rsidRPr="005E6FF8" w:rsidRDefault="005E6FF8" w:rsidP="005E6FF8">
      <w:pPr>
        <w:jc w:val="both"/>
      </w:pPr>
    </w:p>
    <w:p w14:paraId="7B7823F4" w14:textId="4703ADED" w:rsidR="005E6FF8" w:rsidRPr="005E6FF8" w:rsidRDefault="005E6FF8" w:rsidP="005E6FF8">
      <w:pPr>
        <w:jc w:val="both"/>
      </w:pPr>
      <w:r w:rsidRPr="005E6FF8">
        <w:t xml:space="preserve">A representative community advisory group consisting of appropriate </w:t>
      </w:r>
      <w:r w:rsidR="0092329B">
        <w:t>ESBOCES</w:t>
      </w:r>
      <w:r w:rsidRPr="005E6FF8">
        <w:t xml:space="preserve"> personnel, Board members, parents, religious representatives, and other community members will be established in order to make recommendations for curriculum content, implementation, and evaluation of an AIDS instructional program. The Board will determine the content of the curriculum, approve its implementation, and be responsible for the evaluation of the </w:t>
      </w:r>
      <w:r w:rsidR="0092329B">
        <w:t>ESBOCES</w:t>
      </w:r>
      <w:r w:rsidRPr="005E6FF8">
        <w:t xml:space="preserve"> AIDS instruction program. </w:t>
      </w:r>
    </w:p>
    <w:p w14:paraId="4B084F8F" w14:textId="77777777" w:rsidR="005E6FF8" w:rsidRPr="005E6FF8" w:rsidRDefault="005E6FF8" w:rsidP="005E6FF8">
      <w:pPr>
        <w:jc w:val="both"/>
      </w:pPr>
    </w:p>
    <w:p w14:paraId="18E10DF9" w14:textId="1FF7CDE1" w:rsidR="005E6FF8" w:rsidRPr="005E6FF8" w:rsidRDefault="005E6FF8" w:rsidP="005E6FF8">
      <w:pPr>
        <w:jc w:val="both"/>
      </w:pPr>
      <w:r w:rsidRPr="005E6FF8">
        <w:t xml:space="preserve">Appropriate training will be provided for instructional staff. Instructional materials will be provided to parents who request these materials. </w:t>
      </w:r>
    </w:p>
    <w:p w14:paraId="0CE1C7F3" w14:textId="77777777" w:rsidR="005E6FF8" w:rsidRPr="005E6FF8" w:rsidRDefault="005E6FF8" w:rsidP="005E6FF8">
      <w:pPr>
        <w:jc w:val="both"/>
      </w:pPr>
    </w:p>
    <w:p w14:paraId="43FFB213" w14:textId="0D32151A" w:rsidR="00BB72C3" w:rsidRDefault="00BB72C3" w:rsidP="00742581">
      <w:pPr>
        <w:jc w:val="both"/>
      </w:pPr>
      <w:r>
        <w:t xml:space="preserve">No student </w:t>
      </w:r>
      <w:r w:rsidR="00DD36DE">
        <w:t>will</w:t>
      </w:r>
      <w:r>
        <w:t xml:space="preserve"> be required to receive instruction concerning the methods of </w:t>
      </w:r>
      <w:r w:rsidR="002C36E8">
        <w:t xml:space="preserve">AIDS </w:t>
      </w:r>
      <w:r>
        <w:t>prevention if the</w:t>
      </w:r>
      <w:r w:rsidR="002C36E8">
        <w:t>ir</w:t>
      </w:r>
      <w:r>
        <w:t xml:space="preserve"> parent or </w:t>
      </w:r>
      <w:r w:rsidR="002C36E8">
        <w:t>legal guardian</w:t>
      </w:r>
      <w:r>
        <w:t xml:space="preserve"> file</w:t>
      </w:r>
      <w:r w:rsidR="002C36E8">
        <w:t>s</w:t>
      </w:r>
      <w:r>
        <w:t xml:space="preserve"> with the </w:t>
      </w:r>
      <w:r w:rsidR="002C36E8">
        <w:t>P</w:t>
      </w:r>
      <w:r>
        <w:t xml:space="preserve">rincipal a written request that the student not participate in </w:t>
      </w:r>
      <w:r w:rsidR="002C36E8">
        <w:t>this</w:t>
      </w:r>
      <w:r>
        <w:t xml:space="preserve"> instruction, with an assurance that the student will receive this instruction at home.</w:t>
      </w:r>
    </w:p>
    <w:p w14:paraId="435F6210" w14:textId="77777777" w:rsidR="00BB72C3" w:rsidRDefault="00BB72C3" w:rsidP="00742581">
      <w:pPr>
        <w:jc w:val="both"/>
      </w:pPr>
    </w:p>
    <w:p w14:paraId="3D41CD83" w14:textId="7D816556" w:rsidR="0061084A" w:rsidRPr="00141447" w:rsidRDefault="0061084A" w:rsidP="00742581">
      <w:pPr>
        <w:jc w:val="both"/>
        <w:rPr>
          <w:b/>
          <w:spacing w:val="-4"/>
        </w:rPr>
      </w:pPr>
      <w:r w:rsidRPr="00141447">
        <w:rPr>
          <w:b/>
          <w:spacing w:val="-4"/>
        </w:rPr>
        <w:t xml:space="preserve">Hands-Only Cardiopulmonary Resuscitation </w:t>
      </w:r>
      <w:r w:rsidR="002C36E8">
        <w:rPr>
          <w:b/>
          <w:spacing w:val="-4"/>
        </w:rPr>
        <w:t xml:space="preserve">(CPR) </w:t>
      </w:r>
      <w:r w:rsidRPr="00141447">
        <w:rPr>
          <w:b/>
          <w:spacing w:val="-4"/>
        </w:rPr>
        <w:t xml:space="preserve">and Automated External Defibrillator </w:t>
      </w:r>
      <w:r w:rsidR="002C36E8">
        <w:rPr>
          <w:b/>
          <w:spacing w:val="-4"/>
        </w:rPr>
        <w:t xml:space="preserve">(AED) </w:t>
      </w:r>
      <w:r w:rsidRPr="00141447">
        <w:rPr>
          <w:b/>
          <w:spacing w:val="-4"/>
        </w:rPr>
        <w:t>Instruction</w:t>
      </w:r>
    </w:p>
    <w:p w14:paraId="2076024B" w14:textId="77777777" w:rsidR="0061084A" w:rsidRDefault="0061084A" w:rsidP="00742581">
      <w:pPr>
        <w:jc w:val="both"/>
      </w:pPr>
    </w:p>
    <w:p w14:paraId="4921CF1F" w14:textId="3D7AFB4B" w:rsidR="002C36E8" w:rsidRDefault="0061084A" w:rsidP="00742581">
      <w:pPr>
        <w:jc w:val="both"/>
      </w:pPr>
      <w:r>
        <w:t xml:space="preserve">High school students will be provided instruction in hands-only </w:t>
      </w:r>
      <w:r w:rsidR="002C36E8">
        <w:t>CPR</w:t>
      </w:r>
      <w:r>
        <w:t xml:space="preserve"> and the use of an </w:t>
      </w:r>
      <w:r w:rsidR="002C36E8">
        <w:t>AED as part of the ESBOCES health education program</w:t>
      </w:r>
      <w:r>
        <w:t xml:space="preserve">.  Standards for such instruction will be based on a nationally recognized instructional program that utilizes the most current guidelines for cardiopulmonary resuscitation and emergency cardiovascular care issued by the American Heart Association or a substantially equivalent organization </w:t>
      </w:r>
      <w:r w:rsidR="002C36E8">
        <w:t xml:space="preserve">that are </w:t>
      </w:r>
      <w:r>
        <w:t>consistent with the requirements of the programs adopted by the American Heart Association or the American Red Cross</w:t>
      </w:r>
      <w:r w:rsidR="002C36E8">
        <w:t>, and that will incorporate instruction designed to:</w:t>
      </w:r>
    </w:p>
    <w:p w14:paraId="5283DD25" w14:textId="77777777" w:rsidR="002C36E8" w:rsidRDefault="002C36E8" w:rsidP="00742581">
      <w:pPr>
        <w:jc w:val="both"/>
      </w:pPr>
    </w:p>
    <w:p w14:paraId="67146581" w14:textId="0E37AF39" w:rsidR="002C36E8" w:rsidRDefault="002C36E8" w:rsidP="002C36E8">
      <w:pPr>
        <w:numPr>
          <w:ilvl w:val="0"/>
          <w:numId w:val="2"/>
        </w:numPr>
        <w:tabs>
          <w:tab w:val="clear" w:pos="720"/>
        </w:tabs>
        <w:jc w:val="both"/>
      </w:pPr>
      <w:r>
        <w:t>recognize the signs of a possible cardiac arrest and to call 911;</w:t>
      </w:r>
    </w:p>
    <w:p w14:paraId="0949D1F0" w14:textId="77777777" w:rsidR="002C36E8" w:rsidRDefault="002C36E8" w:rsidP="002C36E8">
      <w:pPr>
        <w:ind w:left="720"/>
        <w:jc w:val="both"/>
      </w:pPr>
    </w:p>
    <w:p w14:paraId="5127879E" w14:textId="736B7C88" w:rsidR="002C36E8" w:rsidRDefault="002C36E8" w:rsidP="002C36E8">
      <w:pPr>
        <w:numPr>
          <w:ilvl w:val="0"/>
          <w:numId w:val="2"/>
        </w:numPr>
        <w:tabs>
          <w:tab w:val="clear" w:pos="720"/>
        </w:tabs>
        <w:jc w:val="both"/>
      </w:pPr>
      <w:r>
        <w:lastRenderedPageBreak/>
        <w:t>p</w:t>
      </w:r>
      <w:r w:rsidRPr="002C36E8">
        <w:t xml:space="preserve">rovide an opportunity to demonstrate the psychomotor skills necessary to perform hands-only compression cardiopulmonary resuscitation; and </w:t>
      </w:r>
    </w:p>
    <w:p w14:paraId="748A9D2D" w14:textId="77777777" w:rsidR="002C36E8" w:rsidRPr="002C36E8" w:rsidRDefault="002C36E8" w:rsidP="002C36E8">
      <w:pPr>
        <w:ind w:left="720"/>
        <w:jc w:val="both"/>
      </w:pPr>
    </w:p>
    <w:p w14:paraId="04BCACF4" w14:textId="4E270884" w:rsidR="002C36E8" w:rsidRDefault="002C36E8" w:rsidP="002C36E8">
      <w:pPr>
        <w:numPr>
          <w:ilvl w:val="0"/>
          <w:numId w:val="2"/>
        </w:numPr>
        <w:tabs>
          <w:tab w:val="clear" w:pos="720"/>
        </w:tabs>
        <w:jc w:val="both"/>
      </w:pPr>
      <w:r>
        <w:t>p</w:t>
      </w:r>
      <w:r w:rsidRPr="002C36E8">
        <w:t>rovide awareness in the use of an AED.</w:t>
      </w:r>
    </w:p>
    <w:p w14:paraId="028F46A6" w14:textId="77777777" w:rsidR="002C36E8" w:rsidRPr="002C36E8" w:rsidRDefault="002C36E8" w:rsidP="002C36E8">
      <w:pPr>
        <w:jc w:val="both"/>
      </w:pPr>
    </w:p>
    <w:p w14:paraId="6A42B9B5" w14:textId="51D31340" w:rsidR="0061084A" w:rsidRPr="00D01F2E" w:rsidRDefault="00487424" w:rsidP="00742581">
      <w:pPr>
        <w:jc w:val="both"/>
        <w:rPr>
          <w:color w:val="000000" w:themeColor="text1"/>
        </w:rPr>
      </w:pPr>
      <w:r w:rsidRPr="00D01F2E">
        <w:rPr>
          <w:color w:val="000000" w:themeColor="text1"/>
        </w:rPr>
        <w:t xml:space="preserve">A student with a disability </w:t>
      </w:r>
      <w:r w:rsidR="002C36E8">
        <w:rPr>
          <w:color w:val="000000" w:themeColor="text1"/>
        </w:rPr>
        <w:t xml:space="preserve">may be exempted from the requirement for instruction </w:t>
      </w:r>
      <w:r w:rsidRPr="00D01F2E">
        <w:rPr>
          <w:color w:val="000000" w:themeColor="text1"/>
        </w:rPr>
        <w:t xml:space="preserve">in hands-only </w:t>
      </w:r>
      <w:r w:rsidR="002C36E8">
        <w:rPr>
          <w:color w:val="000000" w:themeColor="text1"/>
        </w:rPr>
        <w:t>CPR</w:t>
      </w:r>
      <w:r w:rsidRPr="00D01F2E">
        <w:rPr>
          <w:color w:val="000000" w:themeColor="text1"/>
        </w:rPr>
        <w:t xml:space="preserve"> and the use of </w:t>
      </w:r>
      <w:r w:rsidR="002C36E8">
        <w:rPr>
          <w:color w:val="000000" w:themeColor="text1"/>
        </w:rPr>
        <w:t xml:space="preserve">AEDs </w:t>
      </w:r>
      <w:r w:rsidRPr="00D01F2E">
        <w:rPr>
          <w:color w:val="000000" w:themeColor="text1"/>
        </w:rPr>
        <w:t xml:space="preserve">if the student’s Individualized Education Program </w:t>
      </w:r>
      <w:r w:rsidR="002C36E8">
        <w:rPr>
          <w:color w:val="000000" w:themeColor="text1"/>
        </w:rPr>
        <w:t xml:space="preserve">(IEP) </w:t>
      </w:r>
      <w:r w:rsidRPr="00D01F2E">
        <w:rPr>
          <w:color w:val="000000" w:themeColor="text1"/>
        </w:rPr>
        <w:t xml:space="preserve">or accommodation plan </w:t>
      </w:r>
      <w:r w:rsidR="002C36E8" w:rsidRPr="002C36E8">
        <w:rPr>
          <w:color w:val="000000" w:themeColor="text1"/>
        </w:rPr>
        <w:t>developed pursuant to Section 504 of the Rehabilitation Act of 1973</w:t>
      </w:r>
      <w:r w:rsidR="00D0320F">
        <w:rPr>
          <w:color w:val="000000" w:themeColor="text1"/>
        </w:rPr>
        <w:t xml:space="preserve"> </w:t>
      </w:r>
      <w:r w:rsidRPr="00D01F2E">
        <w:rPr>
          <w:color w:val="000000" w:themeColor="text1"/>
        </w:rPr>
        <w:t>states that the student is physically or cognitively unable to perform the tasks included in the instruction.</w:t>
      </w:r>
    </w:p>
    <w:p w14:paraId="1CDB3304" w14:textId="46CEC3AB" w:rsidR="0061084A" w:rsidRDefault="0061084A" w:rsidP="00742581">
      <w:pPr>
        <w:jc w:val="both"/>
      </w:pPr>
    </w:p>
    <w:p w14:paraId="650E6752"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bookmarkStart w:id="0" w:name="_Hlk86399551"/>
      <w:r w:rsidRPr="00CB43D5">
        <w:rPr>
          <w:b/>
          <w:color w:val="000000" w:themeColor="text1"/>
        </w:rPr>
        <w:t>Conservation of Natural Resources</w:t>
      </w:r>
    </w:p>
    <w:p w14:paraId="749EACD2"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p>
    <w:p w14:paraId="374207B1" w14:textId="25B739A6" w:rsidR="008D1700"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r w:rsidRPr="00CB43D5">
        <w:rPr>
          <w:color w:val="000000" w:themeColor="text1"/>
        </w:rPr>
        <w:t>Instruction relating to the conservation of the natural resources of New York State will be provided in accordance with law and regulation.</w:t>
      </w:r>
      <w:r w:rsidR="008D1700">
        <w:rPr>
          <w:color w:val="000000" w:themeColor="text1"/>
        </w:rPr>
        <w:t xml:space="preserve"> Instruction will include activities </w:t>
      </w:r>
      <w:r w:rsidR="008D1700">
        <w:t>to encourage the planting, protection and preservation of trees and shrubs, and an acquaintance with the best methods to be adopted to accomplish such results and increase the interest and knowledge of students in the fish and wild life, soil and water of the state.</w:t>
      </w:r>
    </w:p>
    <w:bookmarkEnd w:id="0"/>
    <w:p w14:paraId="1D97184C"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szCs w:val="20"/>
        </w:rPr>
      </w:pPr>
    </w:p>
    <w:p w14:paraId="6DF202DC"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rPr>
          <w:b/>
        </w:rPr>
      </w:pPr>
      <w:r w:rsidRPr="00897E94">
        <w:rPr>
          <w:b/>
        </w:rPr>
        <w:t>Fire and Arson Prevention/Injury Prevention/Life Safety Education</w:t>
      </w:r>
    </w:p>
    <w:p w14:paraId="7864B6C4"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rPr>
          <w:color w:val="000000"/>
        </w:rPr>
      </w:pPr>
    </w:p>
    <w:p w14:paraId="4AC47F5A" w14:textId="469518AD" w:rsidR="00D0320F" w:rsidRPr="00897E94" w:rsidRDefault="00D0320F" w:rsidP="00D0320F">
      <w:pPr>
        <w:tabs>
          <w:tab w:val="left" w:pos="547"/>
          <w:tab w:val="left" w:pos="1080"/>
          <w:tab w:val="left" w:pos="1440"/>
          <w:tab w:val="left" w:pos="4507"/>
          <w:tab w:val="left" w:pos="7200"/>
          <w:tab w:val="left" w:pos="9000"/>
        </w:tabs>
        <w:spacing w:line="240" w:lineRule="exact"/>
        <w:jc w:val="both"/>
      </w:pPr>
      <w:r>
        <w:t>ESBOCES</w:t>
      </w:r>
      <w:r w:rsidRPr="00897E94">
        <w:t xml:space="preserve"> administration will provide instruction in fire and arson prevention, injury prevention, and life safety education relating to protection against injury or death and property loss or damage as a result of criminally initiated or other preventable fire.</w:t>
      </w:r>
    </w:p>
    <w:p w14:paraId="6F568D2A"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pPr>
    </w:p>
    <w:p w14:paraId="66726C8E" w14:textId="0B241681" w:rsidR="00D0320F" w:rsidRPr="00897E94" w:rsidRDefault="00D0320F" w:rsidP="00D0320F">
      <w:pPr>
        <w:tabs>
          <w:tab w:val="left" w:pos="547"/>
          <w:tab w:val="left" w:pos="1080"/>
          <w:tab w:val="left" w:pos="1440"/>
          <w:tab w:val="left" w:pos="4507"/>
          <w:tab w:val="left" w:pos="7200"/>
          <w:tab w:val="left" w:pos="9000"/>
        </w:tabs>
        <w:spacing w:line="240" w:lineRule="exact"/>
        <w:jc w:val="both"/>
      </w:pPr>
      <w:r w:rsidRPr="00897E94">
        <w:t>This instruction will include materials to educate children on the dangers of falsely reporting a criminal incident, an impending explosion or fire emergency involving danger to life or property, an impending catastrophe, or a life safety emergency.</w:t>
      </w:r>
      <w:r>
        <w:t xml:space="preserve">  </w:t>
      </w:r>
      <w:r w:rsidRPr="0098559F">
        <w:rPr>
          <w:color w:val="000000" w:themeColor="text1"/>
        </w:rPr>
        <w:t xml:space="preserve">This instruction will be given to all </w:t>
      </w:r>
      <w:r w:rsidRPr="00897E94">
        <w:t xml:space="preserve">students for a period of at least 45 minutes during each month that </w:t>
      </w:r>
      <w:r>
        <w:t xml:space="preserve">classes are </w:t>
      </w:r>
      <w:r w:rsidRPr="00897E94">
        <w:t>in session.</w:t>
      </w:r>
    </w:p>
    <w:p w14:paraId="2656CB24" w14:textId="77777777" w:rsidR="00BB72C3" w:rsidRDefault="00BB72C3" w:rsidP="00742581">
      <w:pPr>
        <w:jc w:val="both"/>
      </w:pPr>
    </w:p>
    <w:p w14:paraId="6ABBE5F0" w14:textId="7A807C75" w:rsidR="00BB72C3" w:rsidRDefault="00BB72C3" w:rsidP="00487424">
      <w:pPr>
        <w:keepNext/>
        <w:keepLines/>
        <w:jc w:val="both"/>
      </w:pPr>
      <w:r>
        <w:rPr>
          <w:b/>
        </w:rPr>
        <w:t>Safety</w:t>
      </w:r>
      <w:r w:rsidR="00D0320F">
        <w:rPr>
          <w:b/>
        </w:rPr>
        <w:t xml:space="preserve"> and Accident Prevention</w:t>
      </w:r>
    </w:p>
    <w:p w14:paraId="45711B6D" w14:textId="77777777" w:rsidR="00BB72C3" w:rsidRPr="00A63433" w:rsidRDefault="00BB72C3" w:rsidP="00487424">
      <w:pPr>
        <w:keepNext/>
        <w:keepLines/>
        <w:jc w:val="both"/>
        <w:rPr>
          <w:sz w:val="16"/>
          <w:szCs w:val="16"/>
        </w:rPr>
      </w:pPr>
    </w:p>
    <w:p w14:paraId="1F360C60" w14:textId="77777777" w:rsidR="00BB72C3" w:rsidRDefault="00BB72C3" w:rsidP="00487424">
      <w:pPr>
        <w:keepNext/>
        <w:keepLines/>
        <w:jc w:val="both"/>
      </w:pPr>
      <w:r>
        <w:t xml:space="preserve">Instruction in courses in technology education, science, home and career skills, </w:t>
      </w:r>
      <w:r w:rsidR="00DD36DE">
        <w:t xml:space="preserve">health and safety, </w:t>
      </w:r>
      <w:r>
        <w:t xml:space="preserve">physical education, and </w:t>
      </w:r>
      <w:r w:rsidR="00DD36DE">
        <w:t>art will</w:t>
      </w:r>
      <w:r>
        <w:t xml:space="preserve"> include and emphasize safety and accident prevention.</w:t>
      </w:r>
    </w:p>
    <w:p w14:paraId="7785884D" w14:textId="77777777" w:rsidR="00BB72C3" w:rsidRDefault="00BB72C3" w:rsidP="00487424">
      <w:pPr>
        <w:keepNext/>
        <w:keepLines/>
        <w:jc w:val="both"/>
      </w:pPr>
    </w:p>
    <w:p w14:paraId="58CAF279" w14:textId="3ABF6F7A" w:rsidR="00BB72C3" w:rsidRDefault="00BB72C3" w:rsidP="00742581">
      <w:pPr>
        <w:jc w:val="both"/>
      </w:pPr>
      <w:r>
        <w:t xml:space="preserve">Safety instruction </w:t>
      </w:r>
      <w:r w:rsidR="00DD36DE">
        <w:t>will</w:t>
      </w:r>
      <w:r>
        <w:t xml:space="preserve"> precede the use of materials and equipment by students in </w:t>
      </w:r>
      <w:r w:rsidR="00D0320F">
        <w:t xml:space="preserve">relevant </w:t>
      </w:r>
      <w:r>
        <w:t>courses</w:t>
      </w:r>
      <w:r w:rsidR="00D0320F">
        <w:t xml:space="preserve">.  </w:t>
      </w:r>
      <w:r w:rsidR="00F01D12">
        <w:t>I</w:t>
      </w:r>
      <w:r>
        <w:t xml:space="preserve">nstructors </w:t>
      </w:r>
      <w:r w:rsidR="00DD36DE">
        <w:t>will</w:t>
      </w:r>
      <w:r>
        <w:t xml:space="preserve"> teach and enforce all safety procedures relating to the particular courses</w:t>
      </w:r>
      <w:r w:rsidR="00D0320F">
        <w:t>, including</w:t>
      </w:r>
      <w:r>
        <w:t xml:space="preserve"> wearing protective eye devices </w:t>
      </w:r>
      <w:r w:rsidR="00D0320F">
        <w:t xml:space="preserve">during </w:t>
      </w:r>
      <w:r>
        <w:t>appropriate activities.</w:t>
      </w:r>
    </w:p>
    <w:p w14:paraId="34590EF3" w14:textId="6B3E5405" w:rsidR="00D0320F" w:rsidRDefault="00D0320F" w:rsidP="00742581">
      <w:pPr>
        <w:jc w:val="both"/>
      </w:pPr>
    </w:p>
    <w:p w14:paraId="5DBEE597" w14:textId="77777777" w:rsidR="00D0320F" w:rsidRPr="00D0320F" w:rsidRDefault="00D0320F" w:rsidP="00D0320F">
      <w:pPr>
        <w:jc w:val="both"/>
        <w:rPr>
          <w:b/>
        </w:rPr>
      </w:pPr>
      <w:r w:rsidRPr="00D0320F">
        <w:rPr>
          <w:b/>
        </w:rPr>
        <w:t>Eye Safety</w:t>
      </w:r>
    </w:p>
    <w:p w14:paraId="7F7AB7AE" w14:textId="77777777" w:rsidR="00D0320F" w:rsidRPr="00D0320F" w:rsidRDefault="00D0320F" w:rsidP="00D0320F">
      <w:pPr>
        <w:jc w:val="both"/>
      </w:pPr>
    </w:p>
    <w:p w14:paraId="21E588A5" w14:textId="11CF76C3" w:rsidR="00D0320F" w:rsidRPr="00D0320F" w:rsidRDefault="00D0320F" w:rsidP="00D0320F">
      <w:pPr>
        <w:jc w:val="both"/>
      </w:pPr>
      <w:r>
        <w:t xml:space="preserve">The District Superintendent, Chief Operating Officer, or designee </w:t>
      </w:r>
      <w:r w:rsidRPr="00D0320F">
        <w:t xml:space="preserve">will ensure that eye safety devices are distributed as necessary and that they are properly repaired, cleaned, and stored to prevent the spread of germs or diseases after use. </w:t>
      </w:r>
      <w:r>
        <w:t xml:space="preserve"> </w:t>
      </w:r>
      <w:r w:rsidRPr="00D0320F">
        <w:t xml:space="preserve">Each classroom teacher is responsible for the safe and proper use of all instructional materials and equipment by students in </w:t>
      </w:r>
      <w:r>
        <w:t>their</w:t>
      </w:r>
      <w:r w:rsidRPr="00D0320F">
        <w:t xml:space="preserve"> classroom.</w:t>
      </w:r>
    </w:p>
    <w:p w14:paraId="512A352F" w14:textId="77777777" w:rsidR="00D0320F" w:rsidRDefault="00D0320F" w:rsidP="00742581">
      <w:pPr>
        <w:jc w:val="both"/>
      </w:pPr>
    </w:p>
    <w:p w14:paraId="0CA30700" w14:textId="77777777" w:rsidR="00D0320F" w:rsidRPr="00D0320F" w:rsidRDefault="00D0320F" w:rsidP="00D0320F">
      <w:r w:rsidRPr="00D0320F">
        <w:rPr>
          <w:b/>
        </w:rPr>
        <w:t>Instruction on Prevention of Child Abduction</w:t>
      </w:r>
    </w:p>
    <w:p w14:paraId="65503EB3" w14:textId="77777777" w:rsidR="00D0320F" w:rsidRPr="00D0320F" w:rsidRDefault="00D0320F" w:rsidP="00D0320F"/>
    <w:p w14:paraId="52823F9A" w14:textId="3C45AE9F" w:rsidR="00D0320F" w:rsidRPr="00D0320F" w:rsidRDefault="00D0320F" w:rsidP="00D0320F">
      <w:pPr>
        <w:jc w:val="both"/>
      </w:pPr>
      <w:r w:rsidRPr="00D0320F">
        <w:t xml:space="preserve">All </w:t>
      </w:r>
      <w:r>
        <w:t xml:space="preserve">ESBOCES </w:t>
      </w:r>
      <w:r w:rsidRPr="00D0320F">
        <w:t xml:space="preserve">students in grades K through 8 will receive instruction designed to prevent the abduction of children provided by or under the direct supervision of regular classroom teachers. The Board will provide appropriate training and curriculum materials for the regular classroom teachers who provide this instruction. </w:t>
      </w:r>
      <w:r>
        <w:t xml:space="preserve"> </w:t>
      </w:r>
      <w:r w:rsidRPr="00D0320F">
        <w:t>However, at the Board's discretion, this instruction may be provided by any other public or private agency.</w:t>
      </w:r>
    </w:p>
    <w:p w14:paraId="69CEEA55" w14:textId="77777777" w:rsidR="00D0320F" w:rsidRPr="00D0320F" w:rsidRDefault="00D0320F" w:rsidP="00D0320F">
      <w:pPr>
        <w:jc w:val="both"/>
      </w:pPr>
    </w:p>
    <w:p w14:paraId="4200B497" w14:textId="02AADB1E" w:rsidR="00D0320F" w:rsidRPr="00D0320F" w:rsidRDefault="00D0320F" w:rsidP="00D0320F">
      <w:pPr>
        <w:jc w:val="both"/>
      </w:pPr>
      <w:r w:rsidRPr="00D0320F">
        <w:t>The Commissioner of Education will provide technical assistance to assist in developing curricula for these courses of study</w:t>
      </w:r>
      <w:r>
        <w:t>,</w:t>
      </w:r>
      <w:r w:rsidRPr="00D0320F">
        <w:t xml:space="preserve"> which must be age appropriate and developed according to the needs and abilities of students at successive grade levels in order to provide awareness skills, information, self-confidence, and support to aid in the prevention of child abduction.</w:t>
      </w:r>
    </w:p>
    <w:p w14:paraId="301CEC68" w14:textId="77777777" w:rsidR="00D0320F" w:rsidRPr="00D0320F" w:rsidRDefault="00D0320F" w:rsidP="00D0320F">
      <w:pPr>
        <w:jc w:val="both"/>
      </w:pPr>
    </w:p>
    <w:p w14:paraId="60A62CAB" w14:textId="7679F0D1" w:rsidR="00D0320F" w:rsidRPr="00D0320F" w:rsidRDefault="00D0320F" w:rsidP="00D0320F">
      <w:pPr>
        <w:jc w:val="both"/>
      </w:pPr>
      <w:r w:rsidRPr="00D0320F">
        <w:t xml:space="preserve">For purposes of developing these courses of study, the Board may establish local advisory councils or utilize the </w:t>
      </w:r>
      <w:r>
        <w:t>S</w:t>
      </w:r>
      <w:r w:rsidRPr="00D0320F">
        <w:t xml:space="preserve">hared </w:t>
      </w:r>
      <w:r>
        <w:t>D</w:t>
      </w:r>
      <w:r w:rsidRPr="00D0320F">
        <w:t xml:space="preserve">ecision </w:t>
      </w:r>
      <w:r>
        <w:t>M</w:t>
      </w:r>
      <w:r w:rsidRPr="00D0320F">
        <w:t xml:space="preserve">aking and </w:t>
      </w:r>
      <w:r>
        <w:t>P</w:t>
      </w:r>
      <w:r w:rsidRPr="00D0320F">
        <w:t xml:space="preserve">lanning committee established under the Commissioner's </w:t>
      </w:r>
      <w:r>
        <w:t>R</w:t>
      </w:r>
      <w:r w:rsidRPr="00D0320F">
        <w:t xml:space="preserve">egulations to make recommendations concerning the content and implementation of these courses. </w:t>
      </w:r>
      <w:r>
        <w:t xml:space="preserve"> </w:t>
      </w:r>
      <w:r w:rsidRPr="00D0320F">
        <w:t xml:space="preserve">Alternatively, </w:t>
      </w:r>
      <w:r>
        <w:t>ESBOCES</w:t>
      </w:r>
      <w:r w:rsidRPr="00D0320F">
        <w:t xml:space="preserve"> may utilize courses of instruction developed by consortia of school districts, </w:t>
      </w:r>
      <w:r>
        <w:t>B</w:t>
      </w:r>
      <w:r w:rsidRPr="00D0320F">
        <w:t xml:space="preserve">oards of </w:t>
      </w:r>
      <w:r>
        <w:t>C</w:t>
      </w:r>
      <w:r w:rsidRPr="00D0320F">
        <w:t xml:space="preserve">ooperative </w:t>
      </w:r>
      <w:r>
        <w:t>E</w:t>
      </w:r>
      <w:r w:rsidRPr="00D0320F">
        <w:t xml:space="preserve">ducational </w:t>
      </w:r>
      <w:r>
        <w:t>S</w:t>
      </w:r>
      <w:r w:rsidRPr="00D0320F">
        <w:t xml:space="preserve">ervices, other school districts, or any other public or private agency. </w:t>
      </w:r>
      <w:r>
        <w:t xml:space="preserve"> </w:t>
      </w:r>
      <w:r w:rsidRPr="00D0320F">
        <w:t xml:space="preserve">The advisory council will consist of, but not be limited to, parents, trustees and Board members, appropriate </w:t>
      </w:r>
      <w:r w:rsidR="00B5749D">
        <w:t>ESBOCES</w:t>
      </w:r>
      <w:r w:rsidRPr="00D0320F">
        <w:t xml:space="preserve"> personnel, business and community representatives, and law enforcement personnel having experience in the prevention of child abduction.</w:t>
      </w:r>
    </w:p>
    <w:p w14:paraId="620C829F" w14:textId="77777777" w:rsidR="00D0320F" w:rsidRPr="00D0320F" w:rsidRDefault="00D0320F" w:rsidP="00D0320F">
      <w:pPr>
        <w:jc w:val="both"/>
      </w:pPr>
    </w:p>
    <w:p w14:paraId="14FBFA30" w14:textId="77777777" w:rsidR="00D0320F" w:rsidRPr="00D0320F" w:rsidRDefault="00D0320F" w:rsidP="00D0320F">
      <w:pPr>
        <w:jc w:val="both"/>
        <w:rPr>
          <w:b/>
        </w:rPr>
      </w:pPr>
      <w:r w:rsidRPr="00D0320F">
        <w:rPr>
          <w:b/>
        </w:rPr>
        <w:t>Instruction on Prevention of Child Sexual Exploitation and Child Sexual Abuse</w:t>
      </w:r>
    </w:p>
    <w:p w14:paraId="21B9B08C" w14:textId="77777777" w:rsidR="00D0320F" w:rsidRPr="00D0320F" w:rsidRDefault="00D0320F" w:rsidP="00D0320F">
      <w:pPr>
        <w:jc w:val="both"/>
      </w:pPr>
    </w:p>
    <w:p w14:paraId="6BB6ABAC" w14:textId="511207E8" w:rsidR="00D0320F" w:rsidRPr="00D0320F" w:rsidRDefault="00D0320F" w:rsidP="00D0320F">
      <w:pPr>
        <w:jc w:val="both"/>
      </w:pPr>
      <w:r w:rsidRPr="00D0320F">
        <w:t xml:space="preserve">All </w:t>
      </w:r>
      <w:r w:rsidR="00B5749D">
        <w:t xml:space="preserve">ESBOCES </w:t>
      </w:r>
      <w:r w:rsidRPr="00D0320F">
        <w:t xml:space="preserve">students in grades K through </w:t>
      </w:r>
      <w:r w:rsidR="00CF5837">
        <w:t>12</w:t>
      </w:r>
      <w:r w:rsidR="00CF5837" w:rsidRPr="00D0320F">
        <w:t xml:space="preserve"> </w:t>
      </w:r>
      <w:r w:rsidRPr="00D0320F">
        <w:t xml:space="preserve">will receive instruction designed to educate students, parents, teachers, and other </w:t>
      </w:r>
      <w:r w:rsidR="00B5749D">
        <w:t>ESBOCES</w:t>
      </w:r>
      <w:r w:rsidRPr="00D0320F">
        <w:t xml:space="preserve"> personnel about the prevention of child sexual exploitation and child sexual abuse. This instruction may be included as part of the </w:t>
      </w:r>
      <w:r w:rsidR="00B5749D">
        <w:t>ESBOCES</w:t>
      </w:r>
      <w:r w:rsidRPr="00D0320F">
        <w:t xml:space="preserve"> health education program. </w:t>
      </w:r>
    </w:p>
    <w:p w14:paraId="59E4C3E5" w14:textId="77777777" w:rsidR="00D0320F" w:rsidRPr="00D0320F" w:rsidRDefault="00D0320F" w:rsidP="00D0320F"/>
    <w:p w14:paraId="383BFCF0" w14:textId="0A7701FE" w:rsidR="00D0320F" w:rsidRPr="00D0320F" w:rsidRDefault="00D0320F" w:rsidP="00B5749D">
      <w:pPr>
        <w:jc w:val="both"/>
      </w:pPr>
      <w:r w:rsidRPr="00D0320F">
        <w:t xml:space="preserve">Curriculum addressing this topic will be developed in consultation with </w:t>
      </w:r>
      <w:r w:rsidR="00B5749D">
        <w:t>ESBOCES</w:t>
      </w:r>
      <w:r w:rsidRPr="00D0320F">
        <w:t xml:space="preserve"> counselors, school social workers, school psychologists, parents, and community members. The curriculum will be designed to:</w:t>
      </w:r>
    </w:p>
    <w:p w14:paraId="7063475F" w14:textId="77777777" w:rsidR="00D0320F" w:rsidRPr="00D0320F" w:rsidRDefault="00D0320F" w:rsidP="00B5749D">
      <w:pPr>
        <w:jc w:val="both"/>
      </w:pPr>
    </w:p>
    <w:p w14:paraId="2BB5EC97" w14:textId="41BFF71F" w:rsidR="00D0320F" w:rsidRDefault="00B5749D" w:rsidP="00B5749D">
      <w:pPr>
        <w:numPr>
          <w:ilvl w:val="0"/>
          <w:numId w:val="5"/>
        </w:numPr>
        <w:jc w:val="both"/>
      </w:pPr>
      <w:r>
        <w:t>a</w:t>
      </w:r>
      <w:r w:rsidR="00D0320F" w:rsidRPr="00D0320F">
        <w:t>ssist students, parents, teachers, and other school personnel in identifying child sexual abuse and child sexual exploitation;</w:t>
      </w:r>
    </w:p>
    <w:p w14:paraId="7C7830E2" w14:textId="77777777" w:rsidR="00B5749D" w:rsidRPr="00D0320F" w:rsidRDefault="00B5749D" w:rsidP="00B5749D">
      <w:pPr>
        <w:ind w:left="720"/>
        <w:jc w:val="both"/>
      </w:pPr>
    </w:p>
    <w:p w14:paraId="706CDA01" w14:textId="1F2D3DA9" w:rsidR="00D0320F" w:rsidRPr="00D0320F" w:rsidRDefault="00B5749D" w:rsidP="00B5749D">
      <w:pPr>
        <w:numPr>
          <w:ilvl w:val="0"/>
          <w:numId w:val="5"/>
        </w:numPr>
        <w:jc w:val="both"/>
      </w:pPr>
      <w:r>
        <w:t>p</w:t>
      </w:r>
      <w:r w:rsidR="00D0320F" w:rsidRPr="00D0320F">
        <w:t>rovide awareness, assistance, referral, and resource information for students and families who are victims of child sexual abuse and/or child sexual exploitation; and</w:t>
      </w:r>
    </w:p>
    <w:p w14:paraId="1AF45AAB" w14:textId="77777777" w:rsidR="00D0320F" w:rsidRPr="00D0320F" w:rsidRDefault="00D0320F" w:rsidP="00B5749D">
      <w:pPr>
        <w:ind w:left="720"/>
        <w:jc w:val="both"/>
      </w:pPr>
    </w:p>
    <w:p w14:paraId="2B4700CE" w14:textId="4AC2E7F4" w:rsidR="00D0320F" w:rsidRPr="00D0320F" w:rsidRDefault="00B5749D" w:rsidP="00B5749D">
      <w:pPr>
        <w:numPr>
          <w:ilvl w:val="0"/>
          <w:numId w:val="5"/>
        </w:numPr>
        <w:jc w:val="both"/>
      </w:pPr>
      <w:r>
        <w:t>b</w:t>
      </w:r>
      <w:r w:rsidR="00D0320F" w:rsidRPr="00D0320F">
        <w:t>e aligned to grade objectives prescribed by the Commissioner in guidance.</w:t>
      </w:r>
    </w:p>
    <w:p w14:paraId="5DF69887" w14:textId="77777777" w:rsidR="00D0320F" w:rsidRPr="00D0320F" w:rsidRDefault="00D0320F" w:rsidP="00B5749D">
      <w:pPr>
        <w:jc w:val="both"/>
        <w:rPr>
          <w:b/>
        </w:rPr>
      </w:pPr>
    </w:p>
    <w:p w14:paraId="58466E00" w14:textId="77777777" w:rsidR="00D0320F" w:rsidRPr="00D0320F" w:rsidRDefault="00D0320F" w:rsidP="00B5749D">
      <w:pPr>
        <w:jc w:val="both"/>
        <w:rPr>
          <w:b/>
        </w:rPr>
      </w:pPr>
      <w:r w:rsidRPr="00D0320F">
        <w:rPr>
          <w:b/>
        </w:rPr>
        <w:t>Instruction on Child Development and Parenting Skills</w:t>
      </w:r>
    </w:p>
    <w:p w14:paraId="20F6D29D" w14:textId="77777777" w:rsidR="00D0320F" w:rsidRPr="00D0320F" w:rsidRDefault="00D0320F" w:rsidP="00B5749D">
      <w:pPr>
        <w:jc w:val="both"/>
      </w:pPr>
    </w:p>
    <w:p w14:paraId="7CC4F993" w14:textId="6A9C8B2C" w:rsidR="00BB72C3" w:rsidRDefault="00D0320F" w:rsidP="00B5749D">
      <w:pPr>
        <w:jc w:val="both"/>
      </w:pPr>
      <w:r w:rsidRPr="00D0320F">
        <w:t xml:space="preserve">Instruction regarding child development and parenting skills may be offered by </w:t>
      </w:r>
      <w:r w:rsidR="00B5749D">
        <w:t>ESBOCES</w:t>
      </w:r>
      <w:r w:rsidRPr="00D0320F">
        <w:t xml:space="preserve"> as part of either its home economics or health education program.</w:t>
      </w:r>
    </w:p>
    <w:p w14:paraId="272A99D7" w14:textId="77777777" w:rsidR="00B5749D" w:rsidRDefault="00B5749D" w:rsidP="00B5749D">
      <w:pPr>
        <w:jc w:val="both"/>
      </w:pPr>
    </w:p>
    <w:p w14:paraId="2BA772A4" w14:textId="77777777" w:rsidR="00BB72C3" w:rsidRDefault="00BB72C3" w:rsidP="00C1203F">
      <w:pPr>
        <w:keepNext/>
        <w:tabs>
          <w:tab w:val="left" w:pos="360"/>
        </w:tabs>
      </w:pPr>
      <w:r>
        <w:rPr>
          <w:b/>
          <w:bCs/>
        </w:rPr>
        <w:t>References:</w:t>
      </w:r>
    </w:p>
    <w:p w14:paraId="4611ABB7" w14:textId="648ECB77" w:rsidR="00B5749D" w:rsidRPr="00B5749D" w:rsidRDefault="00B5749D" w:rsidP="00C1203F">
      <w:pPr>
        <w:pStyle w:val="ListParagraph"/>
        <w:numPr>
          <w:ilvl w:val="0"/>
          <w:numId w:val="3"/>
        </w:numPr>
        <w:tabs>
          <w:tab w:val="left" w:pos="547"/>
          <w:tab w:val="left" w:pos="1080"/>
          <w:tab w:val="left" w:pos="1440"/>
          <w:tab w:val="left" w:pos="4507"/>
          <w:tab w:val="left" w:pos="7200"/>
          <w:tab w:val="left" w:pos="9000"/>
        </w:tabs>
        <w:rPr>
          <w:color w:val="000000" w:themeColor="text1"/>
        </w:rPr>
      </w:pPr>
      <w:r w:rsidRPr="00B5749D">
        <w:rPr>
          <w:color w:val="000000" w:themeColor="text1"/>
        </w:rPr>
        <w:t>Education Law Sections 409-a, 803-a, 803-b, 804-b, 804-c, 804-d, 808, 810, and 3204</w:t>
      </w:r>
    </w:p>
    <w:p w14:paraId="2EF56A31" w14:textId="08EF8BF7" w:rsidR="00B5749D" w:rsidRDefault="00B5749D" w:rsidP="00C1203F">
      <w:pPr>
        <w:pStyle w:val="ListParagraph"/>
        <w:numPr>
          <w:ilvl w:val="0"/>
          <w:numId w:val="3"/>
        </w:numPr>
        <w:tabs>
          <w:tab w:val="left" w:pos="547"/>
          <w:tab w:val="left" w:pos="1080"/>
          <w:tab w:val="left" w:pos="1440"/>
          <w:tab w:val="left" w:pos="4507"/>
          <w:tab w:val="left" w:pos="7200"/>
          <w:tab w:val="left" w:pos="9000"/>
        </w:tabs>
        <w:rPr>
          <w:color w:val="000000" w:themeColor="text1"/>
        </w:rPr>
      </w:pPr>
      <w:r w:rsidRPr="00B5749D">
        <w:rPr>
          <w:color w:val="000000" w:themeColor="text1"/>
        </w:rPr>
        <w:t>8 NYCRR Sections 100.2(c), 135.3, and 141.10</w:t>
      </w:r>
    </w:p>
    <w:p w14:paraId="3DD40323" w14:textId="77777777" w:rsidR="00B5749D" w:rsidRPr="00B5749D" w:rsidRDefault="00B5749D" w:rsidP="00C1203F">
      <w:pPr>
        <w:rPr>
          <w:color w:val="000000" w:themeColor="text1"/>
        </w:rPr>
      </w:pPr>
    </w:p>
    <w:p w14:paraId="523E3E8B" w14:textId="77777777" w:rsidR="00BB72C3" w:rsidRPr="00A168F6" w:rsidRDefault="00BB72C3">
      <w:pPr>
        <w:keepNext/>
        <w:rPr>
          <w:b/>
          <w:bCs/>
          <w:sz w:val="16"/>
        </w:rPr>
      </w:pPr>
    </w:p>
    <w:p w14:paraId="3EE2B802" w14:textId="77777777" w:rsidR="00BB72C3" w:rsidRDefault="00AA208E">
      <w:pPr>
        <w:tabs>
          <w:tab w:val="left" w:pos="547"/>
          <w:tab w:val="left" w:pos="1080"/>
          <w:tab w:val="left" w:pos="1440"/>
          <w:tab w:val="left" w:pos="4507"/>
          <w:tab w:val="left" w:pos="7200"/>
          <w:tab w:val="left" w:pos="9000"/>
        </w:tabs>
        <w:jc w:val="both"/>
        <w:rPr>
          <w:sz w:val="18"/>
        </w:rPr>
      </w:pPr>
      <w:r>
        <w:rPr>
          <w:sz w:val="18"/>
        </w:rPr>
        <w:t xml:space="preserve">First </w:t>
      </w:r>
      <w:r w:rsidR="00BB72C3">
        <w:rPr>
          <w:sz w:val="18"/>
        </w:rPr>
        <w:t>Adopted:  7/1/</w:t>
      </w:r>
      <w:r w:rsidR="00141447">
        <w:rPr>
          <w:sz w:val="18"/>
        </w:rPr>
        <w:t>20</w:t>
      </w:r>
      <w:r w:rsidR="00BB72C3">
        <w:rPr>
          <w:sz w:val="18"/>
        </w:rPr>
        <w:t>03</w:t>
      </w:r>
    </w:p>
    <w:p w14:paraId="1ABA07A2" w14:textId="77777777" w:rsidR="00BB72C3" w:rsidRDefault="00AA208E">
      <w:pPr>
        <w:tabs>
          <w:tab w:val="left" w:pos="547"/>
          <w:tab w:val="left" w:pos="1080"/>
          <w:tab w:val="left" w:pos="1440"/>
          <w:tab w:val="left" w:pos="4507"/>
          <w:tab w:val="left" w:pos="7200"/>
          <w:tab w:val="left" w:pos="9000"/>
        </w:tabs>
        <w:jc w:val="both"/>
        <w:rPr>
          <w:sz w:val="18"/>
        </w:rPr>
      </w:pPr>
      <w:r>
        <w:rPr>
          <w:sz w:val="18"/>
        </w:rPr>
        <w:t>Re</w:t>
      </w:r>
      <w:r w:rsidR="00742581">
        <w:rPr>
          <w:sz w:val="18"/>
        </w:rPr>
        <w:t>adopt</w:t>
      </w:r>
      <w:r>
        <w:rPr>
          <w:sz w:val="18"/>
        </w:rPr>
        <w:t>ed</w:t>
      </w:r>
      <w:r w:rsidR="00BB72C3">
        <w:rPr>
          <w:sz w:val="18"/>
        </w:rPr>
        <w:t xml:space="preserve">:  </w:t>
      </w:r>
      <w:r w:rsidR="00742581">
        <w:rPr>
          <w:sz w:val="18"/>
        </w:rPr>
        <w:t>7/11/</w:t>
      </w:r>
      <w:r w:rsidR="00141447">
        <w:rPr>
          <w:sz w:val="18"/>
        </w:rPr>
        <w:t>20</w:t>
      </w:r>
      <w:r w:rsidR="00742581">
        <w:rPr>
          <w:sz w:val="18"/>
        </w:rPr>
        <w:t>07</w:t>
      </w:r>
    </w:p>
    <w:p w14:paraId="6DC3A2B2" w14:textId="77777777" w:rsidR="00141447" w:rsidRDefault="00141447">
      <w:pPr>
        <w:tabs>
          <w:tab w:val="left" w:pos="547"/>
          <w:tab w:val="left" w:pos="1080"/>
          <w:tab w:val="left" w:pos="1440"/>
          <w:tab w:val="left" w:pos="4507"/>
          <w:tab w:val="left" w:pos="7200"/>
          <w:tab w:val="left" w:pos="9000"/>
        </w:tabs>
        <w:jc w:val="both"/>
        <w:rPr>
          <w:sz w:val="18"/>
        </w:rPr>
      </w:pPr>
      <w:r>
        <w:rPr>
          <w:sz w:val="18"/>
        </w:rPr>
        <w:t xml:space="preserve">Readopted:  </w:t>
      </w:r>
      <w:r w:rsidR="00B83E96">
        <w:rPr>
          <w:sz w:val="18"/>
        </w:rPr>
        <w:t>2</w:t>
      </w:r>
      <w:r>
        <w:rPr>
          <w:sz w:val="18"/>
        </w:rPr>
        <w:t>/</w:t>
      </w:r>
      <w:r w:rsidR="00B83E96">
        <w:rPr>
          <w:sz w:val="18"/>
        </w:rPr>
        <w:t>24</w:t>
      </w:r>
      <w:r>
        <w:rPr>
          <w:sz w:val="18"/>
        </w:rPr>
        <w:t>/20</w:t>
      </w:r>
      <w:r w:rsidR="00B83E96">
        <w:rPr>
          <w:sz w:val="18"/>
        </w:rPr>
        <w:t>16</w:t>
      </w:r>
    </w:p>
    <w:p w14:paraId="5745651E" w14:textId="2EC87BC9" w:rsidR="00742581" w:rsidRDefault="00B5749D">
      <w:pPr>
        <w:tabs>
          <w:tab w:val="left" w:pos="547"/>
          <w:tab w:val="left" w:pos="1080"/>
          <w:tab w:val="left" w:pos="1440"/>
          <w:tab w:val="left" w:pos="4507"/>
          <w:tab w:val="left" w:pos="7200"/>
          <w:tab w:val="left" w:pos="9000"/>
        </w:tabs>
        <w:jc w:val="both"/>
        <w:rPr>
          <w:sz w:val="18"/>
        </w:rPr>
      </w:pPr>
      <w:r>
        <w:rPr>
          <w:sz w:val="18"/>
        </w:rPr>
        <w:t xml:space="preserve">Adopted as Revised: </w:t>
      </w:r>
      <w:r w:rsidR="00CB43D5">
        <w:rPr>
          <w:sz w:val="18"/>
        </w:rPr>
        <w:t xml:space="preserve"> 11/13/2024</w:t>
      </w:r>
    </w:p>
    <w:p w14:paraId="5AA6D910" w14:textId="71F4F6FA" w:rsidR="00AD1841" w:rsidRDefault="00AD1841" w:rsidP="00AD1841">
      <w:pPr>
        <w:tabs>
          <w:tab w:val="left" w:pos="547"/>
          <w:tab w:val="left" w:pos="1080"/>
          <w:tab w:val="left" w:pos="1440"/>
          <w:tab w:val="left" w:pos="4507"/>
          <w:tab w:val="left" w:pos="7200"/>
          <w:tab w:val="left" w:pos="9000"/>
        </w:tabs>
        <w:jc w:val="both"/>
        <w:rPr>
          <w:sz w:val="18"/>
        </w:rPr>
      </w:pPr>
      <w:r>
        <w:rPr>
          <w:sz w:val="18"/>
        </w:rPr>
        <w:t xml:space="preserve">Adopted as Revised:  </w:t>
      </w:r>
      <w:r w:rsidR="00C53ACD">
        <w:rPr>
          <w:sz w:val="18"/>
        </w:rPr>
        <w:t>7</w:t>
      </w:r>
      <w:r>
        <w:rPr>
          <w:sz w:val="18"/>
        </w:rPr>
        <w:t>/</w:t>
      </w:r>
      <w:r w:rsidR="00C53ACD">
        <w:rPr>
          <w:sz w:val="18"/>
        </w:rPr>
        <w:t>15</w:t>
      </w:r>
      <w:r>
        <w:rPr>
          <w:sz w:val="18"/>
        </w:rPr>
        <w:t>/2025</w:t>
      </w:r>
    </w:p>
    <w:p w14:paraId="5C4192BA" w14:textId="77777777" w:rsidR="00AD1841" w:rsidRDefault="00AD1841">
      <w:pPr>
        <w:tabs>
          <w:tab w:val="left" w:pos="547"/>
          <w:tab w:val="left" w:pos="1080"/>
          <w:tab w:val="left" w:pos="1440"/>
          <w:tab w:val="left" w:pos="4507"/>
          <w:tab w:val="left" w:pos="7200"/>
          <w:tab w:val="left" w:pos="9000"/>
        </w:tabs>
        <w:jc w:val="both"/>
        <w:rPr>
          <w:sz w:val="18"/>
        </w:rPr>
      </w:pPr>
    </w:p>
    <w:sectPr w:rsidR="00AD1841" w:rsidSect="00AD1841">
      <w:headerReference w:type="default" r:id="rId7"/>
      <w:headerReference w:type="firs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A5B9" w14:textId="77777777" w:rsidR="00361B85" w:rsidRDefault="00361B85" w:rsidP="00BB72C3">
      <w:pPr>
        <w:pStyle w:val="Footer"/>
      </w:pPr>
      <w:r>
        <w:separator/>
      </w:r>
    </w:p>
  </w:endnote>
  <w:endnote w:type="continuationSeparator" w:id="0">
    <w:p w14:paraId="2EAC4876" w14:textId="77777777" w:rsidR="00361B85" w:rsidRDefault="00361B85" w:rsidP="00BB72C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BBB9" w14:textId="77777777" w:rsidR="00361B85" w:rsidRDefault="00361B85" w:rsidP="00BB72C3">
      <w:pPr>
        <w:pStyle w:val="Footer"/>
      </w:pPr>
      <w:r>
        <w:separator/>
      </w:r>
    </w:p>
  </w:footnote>
  <w:footnote w:type="continuationSeparator" w:id="0">
    <w:p w14:paraId="280E5555" w14:textId="77777777" w:rsidR="00361B85" w:rsidRDefault="00361B85" w:rsidP="00BB72C3">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5ED8" w14:textId="5D2479CE" w:rsidR="00BB72C3" w:rsidRDefault="00BB72C3">
    <w:pPr>
      <w:tabs>
        <w:tab w:val="left" w:pos="7774"/>
        <w:tab w:val="right" w:pos="9360"/>
      </w:tabs>
      <w:jc w:val="right"/>
      <w:rPr>
        <w:b/>
        <w:bCs/>
        <w:sz w:val="20"/>
      </w:rPr>
    </w:pPr>
    <w:r>
      <w:rPr>
        <w:b/>
        <w:bCs/>
        <w:sz w:val="20"/>
      </w:rPr>
      <w:t xml:space="preserve">Policy 7112 </w:t>
    </w:r>
    <w:r w:rsidR="00F01D12">
      <w:rPr>
        <w:b/>
        <w:bCs/>
        <w:sz w:val="20"/>
      </w:rPr>
      <w:t>–</w:t>
    </w:r>
    <w:r w:rsidR="00742581">
      <w:rPr>
        <w:b/>
        <w:bCs/>
        <w:sz w:val="20"/>
      </w:rPr>
      <w:t xml:space="preserve"> </w:t>
    </w:r>
    <w:r w:rsidR="00F01D12">
      <w:rPr>
        <w:b/>
        <w:bCs/>
        <w:sz w:val="20"/>
      </w:rPr>
      <w:t xml:space="preserve">Safety Conditions and </w:t>
    </w:r>
    <w:r>
      <w:rPr>
        <w:b/>
        <w:bCs/>
        <w:sz w:val="20"/>
      </w:rPr>
      <w:t>Prevention Instruction</w:t>
    </w:r>
  </w:p>
  <w:p w14:paraId="2AE431CD" w14:textId="71BD0137" w:rsidR="00BB72C3" w:rsidRDefault="00BB72C3">
    <w:pPr>
      <w:tabs>
        <w:tab w:val="left" w:pos="7774"/>
        <w:tab w:val="right" w:pos="9360"/>
      </w:tabs>
      <w:jc w:val="right"/>
      <w:rPr>
        <w:rStyle w:val="PageNumber"/>
        <w:b/>
        <w:bCs/>
        <w:sz w:val="20"/>
        <w:szCs w:val="20"/>
      </w:rPr>
    </w:pPr>
    <w:r>
      <w:rPr>
        <w:b/>
        <w:bCs/>
        <w:sz w:val="20"/>
      </w:rPr>
      <w:t xml:space="preserve">Page </w:t>
    </w:r>
    <w:r>
      <w:rPr>
        <w:rStyle w:val="PageNumber"/>
        <w:b/>
        <w:bCs/>
        <w:sz w:val="20"/>
        <w:szCs w:val="20"/>
      </w:rPr>
      <w:fldChar w:fldCharType="begin"/>
    </w:r>
    <w:r>
      <w:rPr>
        <w:rStyle w:val="PageNumber"/>
        <w:b/>
        <w:bCs/>
        <w:sz w:val="20"/>
        <w:szCs w:val="20"/>
      </w:rPr>
      <w:instrText xml:space="preserve"> PAGE </w:instrText>
    </w:r>
    <w:r>
      <w:rPr>
        <w:rStyle w:val="PageNumber"/>
        <w:b/>
        <w:bCs/>
        <w:sz w:val="20"/>
        <w:szCs w:val="20"/>
      </w:rPr>
      <w:fldChar w:fldCharType="separate"/>
    </w:r>
    <w:r w:rsidR="005C4248">
      <w:rPr>
        <w:rStyle w:val="PageNumber"/>
        <w:b/>
        <w:bCs/>
        <w:noProof/>
        <w:sz w:val="20"/>
        <w:szCs w:val="20"/>
      </w:rPr>
      <w:t>4</w:t>
    </w:r>
    <w:r>
      <w:rPr>
        <w:rStyle w:val="PageNumber"/>
        <w:b/>
        <w:bCs/>
        <w:sz w:val="20"/>
        <w:szCs w:val="20"/>
      </w:rPr>
      <w:fldChar w:fldCharType="end"/>
    </w:r>
    <w:r>
      <w:rPr>
        <w:rStyle w:val="PageNumber"/>
        <w:b/>
        <w:bCs/>
        <w:sz w:val="20"/>
        <w:szCs w:val="20"/>
      </w:rPr>
      <w:t xml:space="preserve"> of </w:t>
    </w:r>
    <w:r>
      <w:rPr>
        <w:rStyle w:val="PageNumber"/>
        <w:b/>
        <w:bCs/>
        <w:sz w:val="20"/>
        <w:szCs w:val="20"/>
      </w:rPr>
      <w:fldChar w:fldCharType="begin"/>
    </w:r>
    <w:r>
      <w:rPr>
        <w:rStyle w:val="PageNumber"/>
        <w:b/>
        <w:bCs/>
        <w:sz w:val="20"/>
        <w:szCs w:val="20"/>
      </w:rPr>
      <w:instrText xml:space="preserve"> NUMPAGES </w:instrText>
    </w:r>
    <w:r>
      <w:rPr>
        <w:rStyle w:val="PageNumber"/>
        <w:b/>
        <w:bCs/>
        <w:sz w:val="20"/>
        <w:szCs w:val="20"/>
      </w:rPr>
      <w:fldChar w:fldCharType="separate"/>
    </w:r>
    <w:r w:rsidR="005C4248">
      <w:rPr>
        <w:rStyle w:val="PageNumber"/>
        <w:b/>
        <w:bCs/>
        <w:noProof/>
        <w:sz w:val="20"/>
        <w:szCs w:val="20"/>
      </w:rPr>
      <w:t>4</w:t>
    </w:r>
    <w:r>
      <w:rPr>
        <w:rStyle w:val="PageNumber"/>
        <w:b/>
        <w:bCs/>
        <w:sz w:val="20"/>
        <w:szCs w:val="20"/>
      </w:rPr>
      <w:fldChar w:fldCharType="end"/>
    </w:r>
  </w:p>
  <w:p w14:paraId="0F575B32" w14:textId="77777777" w:rsidR="00BB72C3" w:rsidRDefault="00BB72C3">
    <w:pPr>
      <w:tabs>
        <w:tab w:val="left" w:pos="7774"/>
        <w:tab w:val="right" w:pos="9360"/>
      </w:tabs>
      <w:jc w:val="right"/>
      <w:rPr>
        <w:rStyle w:val="PageNumber"/>
        <w:b/>
        <w:bCs/>
        <w:sz w:val="20"/>
        <w:szCs w:val="20"/>
      </w:rPr>
    </w:pPr>
  </w:p>
  <w:p w14:paraId="255238D9" w14:textId="77777777" w:rsidR="00BB72C3" w:rsidRDefault="00BB72C3">
    <w:pPr>
      <w:tabs>
        <w:tab w:val="left" w:pos="7774"/>
        <w:tab w:val="right" w:pos="9360"/>
      </w:tabs>
      <w:jc w:val="right"/>
      <w:rPr>
        <w:rStyle w:val="PageNumbe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5D02" w14:textId="77777777" w:rsidR="00023E2A" w:rsidRPr="00023E2A" w:rsidRDefault="00417EB2" w:rsidP="00023E2A">
    <w:pPr>
      <w:pStyle w:val="Header"/>
      <w:jc w:val="right"/>
      <w:rPr>
        <w:b/>
        <w:sz w:val="20"/>
      </w:rPr>
    </w:pPr>
    <w:r>
      <w:rPr>
        <w:b/>
        <w:noProof/>
        <w:sz w:val="20"/>
      </w:rPr>
      <mc:AlternateContent>
        <mc:Choice Requires="wps">
          <w:drawing>
            <wp:anchor distT="0" distB="0" distL="114300" distR="114300" simplePos="0" relativeHeight="251662336" behindDoc="0" locked="0" layoutInCell="1" allowOverlap="1" wp14:anchorId="3E0B14D7" wp14:editId="4A2B42C3">
              <wp:simplePos x="0" y="0"/>
              <wp:positionH relativeFrom="column">
                <wp:posOffset>-95250</wp:posOffset>
              </wp:positionH>
              <wp:positionV relativeFrom="paragraph">
                <wp:posOffset>-66675</wp:posOffset>
              </wp:positionV>
              <wp:extent cx="1741805" cy="1033145"/>
              <wp:effectExtent l="0" t="0" r="127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7D351" w14:textId="77777777" w:rsidR="00023E2A" w:rsidRDefault="00417EB2" w:rsidP="00023E2A">
                          <w:r>
                            <w:rPr>
                              <w:noProof/>
                            </w:rPr>
                            <w:drawing>
                              <wp:inline distT="0" distB="0" distL="0" distR="0" wp14:anchorId="3E787CE7" wp14:editId="2F5C6FAD">
                                <wp:extent cx="1558290" cy="938530"/>
                                <wp:effectExtent l="0" t="0" r="381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B14D7" id="_x0000_t202" coordsize="21600,21600" o:spt="202" path="m,l,21600r21600,l21600,xe">
              <v:stroke joinstyle="miter"/>
              <v:path gradientshapeok="t" o:connecttype="rect"/>
            </v:shapetype>
            <v:shape id="Text Box 11" o:spid="_x0000_s1026" type="#_x0000_t202" style="position:absolute;left:0;text-align:left;margin-left:-7.5pt;margin-top:-5.25pt;width:137.15pt;height:8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3AJvN&#10;gAIAAA8FAAAOAAAAAAAAAAAAAAAAAC4CAABkcnMvZTJvRG9jLnhtbFBLAQItABQABgAIAAAAIQBC&#10;X7Yo4AAAAAsBAAAPAAAAAAAAAAAAAAAAANoEAABkcnMvZG93bnJldi54bWxQSwUGAAAAAAQABADz&#10;AAAA5wUAAAAA&#10;" stroked="f">
              <v:textbox style="mso-fit-shape-to-text:t">
                <w:txbxContent>
                  <w:p w14:paraId="00F7D351" w14:textId="77777777" w:rsidR="00023E2A" w:rsidRDefault="00417EB2" w:rsidP="00023E2A">
                    <w:r>
                      <w:rPr>
                        <w:noProof/>
                      </w:rPr>
                      <w:drawing>
                        <wp:inline distT="0" distB="0" distL="0" distR="0" wp14:anchorId="3E787CE7" wp14:editId="2F5C6FAD">
                          <wp:extent cx="1558290" cy="938530"/>
                          <wp:effectExtent l="0" t="0" r="381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78AD17B1" wp14:editId="2372CDE0">
              <wp:simplePos x="0" y="0"/>
              <wp:positionH relativeFrom="column">
                <wp:posOffset>1828800</wp:posOffset>
              </wp:positionH>
              <wp:positionV relativeFrom="paragraph">
                <wp:posOffset>-38100</wp:posOffset>
              </wp:positionV>
              <wp:extent cx="0" cy="1581785"/>
              <wp:effectExtent l="19050" t="19050" r="19050" b="2794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73A29"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BsfKoq&#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3120" behindDoc="0" locked="0" layoutInCell="1" allowOverlap="1" wp14:anchorId="0650C57F" wp14:editId="63B558AD">
              <wp:simplePos x="0" y="0"/>
              <wp:positionH relativeFrom="column">
                <wp:posOffset>1905000</wp:posOffset>
              </wp:positionH>
              <wp:positionV relativeFrom="paragraph">
                <wp:posOffset>114300</wp:posOffset>
              </wp:positionV>
              <wp:extent cx="1676400" cy="12573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D424A" w14:textId="77777777" w:rsidR="00023E2A" w:rsidRDefault="00023E2A" w:rsidP="00023E2A">
                          <w:pPr>
                            <w:rPr>
                              <w:rFonts w:ascii="Arial Narrow" w:hAnsi="Arial Narrow"/>
                              <w:sz w:val="32"/>
                              <w:szCs w:val="32"/>
                            </w:rPr>
                          </w:pPr>
                          <w:r w:rsidRPr="001731CB">
                            <w:rPr>
                              <w:rFonts w:ascii="Arial Narrow" w:hAnsi="Arial Narrow"/>
                              <w:sz w:val="72"/>
                              <w:szCs w:val="72"/>
                            </w:rPr>
                            <w:t>Board</w:t>
                          </w:r>
                        </w:p>
                        <w:p w14:paraId="0864F7EA" w14:textId="77777777" w:rsidR="00023E2A" w:rsidRDefault="00023E2A" w:rsidP="00023E2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C57F" id="Text Box 8" o:spid="_x0000_s1027" type="#_x0000_t202" style="position:absolute;left:0;text-align:left;margin-left:150pt;margin-top:9pt;width:132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vE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1qE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DZ0avE&#10;ggIAABcFAAAOAAAAAAAAAAAAAAAAAC4CAABkcnMvZTJvRG9jLnhtbFBLAQItABQABgAIAAAAIQCC&#10;oiT83gAAAAoBAAAPAAAAAAAAAAAAAAAAANwEAABkcnMvZG93bnJldi54bWxQSwUGAAAAAAQABADz&#10;AAAA5wUAAAAA&#10;" stroked="f">
              <v:textbox>
                <w:txbxContent>
                  <w:p w14:paraId="487D424A" w14:textId="77777777" w:rsidR="00023E2A" w:rsidRDefault="00023E2A" w:rsidP="00023E2A">
                    <w:pPr>
                      <w:rPr>
                        <w:rFonts w:ascii="Arial Narrow" w:hAnsi="Arial Narrow"/>
                        <w:sz w:val="32"/>
                        <w:szCs w:val="32"/>
                      </w:rPr>
                    </w:pPr>
                    <w:r w:rsidRPr="001731CB">
                      <w:rPr>
                        <w:rFonts w:ascii="Arial Narrow" w:hAnsi="Arial Narrow"/>
                        <w:sz w:val="72"/>
                        <w:szCs w:val="72"/>
                      </w:rPr>
                      <w:t>Board</w:t>
                    </w:r>
                  </w:p>
                  <w:p w14:paraId="0864F7EA" w14:textId="77777777" w:rsidR="00023E2A" w:rsidRDefault="00023E2A" w:rsidP="00023E2A">
                    <w:pPr>
                      <w:rPr>
                        <w:rFonts w:ascii="Arial Narrow" w:hAnsi="Arial Narrow"/>
                        <w:sz w:val="72"/>
                        <w:szCs w:val="72"/>
                      </w:rPr>
                    </w:pPr>
                    <w:r>
                      <w:rPr>
                        <w:rFonts w:ascii="Arial Narrow" w:hAnsi="Arial Narrow"/>
                        <w:sz w:val="72"/>
                        <w:szCs w:val="72"/>
                      </w:rPr>
                      <w:t>Policy</w:t>
                    </w:r>
                  </w:p>
                </w:txbxContent>
              </v:textbox>
            </v:shape>
          </w:pict>
        </mc:Fallback>
      </mc:AlternateContent>
    </w:r>
    <w:r w:rsidR="00742581">
      <w:rPr>
        <w:b/>
        <w:sz w:val="20"/>
      </w:rPr>
      <w:t>7112</w:t>
    </w:r>
  </w:p>
  <w:p w14:paraId="737409B6" w14:textId="136536A0" w:rsidR="00023E2A" w:rsidRPr="00023E2A" w:rsidRDefault="00023E2A" w:rsidP="00023E2A">
    <w:pPr>
      <w:pStyle w:val="Header"/>
      <w:jc w:val="right"/>
      <w:rPr>
        <w:b/>
        <w:sz w:val="20"/>
      </w:rPr>
    </w:pPr>
    <w:r w:rsidRPr="00023E2A">
      <w:rPr>
        <w:b/>
        <w:sz w:val="20"/>
      </w:rPr>
      <w:t xml:space="preserve">Page </w:t>
    </w:r>
    <w:r w:rsidRPr="00023E2A">
      <w:rPr>
        <w:rStyle w:val="PageNumber"/>
        <w:b/>
        <w:sz w:val="20"/>
      </w:rPr>
      <w:fldChar w:fldCharType="begin"/>
    </w:r>
    <w:r w:rsidRPr="00023E2A">
      <w:rPr>
        <w:rStyle w:val="PageNumber"/>
        <w:b/>
        <w:sz w:val="20"/>
      </w:rPr>
      <w:instrText xml:space="preserve"> PAGE </w:instrText>
    </w:r>
    <w:r w:rsidRPr="00023E2A">
      <w:rPr>
        <w:rStyle w:val="PageNumber"/>
        <w:b/>
        <w:sz w:val="20"/>
      </w:rPr>
      <w:fldChar w:fldCharType="separate"/>
    </w:r>
    <w:r w:rsidR="005C4248">
      <w:rPr>
        <w:rStyle w:val="PageNumber"/>
        <w:b/>
        <w:noProof/>
        <w:sz w:val="20"/>
      </w:rPr>
      <w:t>1</w:t>
    </w:r>
    <w:r w:rsidRPr="00023E2A">
      <w:rPr>
        <w:rStyle w:val="PageNumber"/>
        <w:b/>
        <w:sz w:val="20"/>
      </w:rPr>
      <w:fldChar w:fldCharType="end"/>
    </w:r>
    <w:r w:rsidRPr="00023E2A">
      <w:rPr>
        <w:b/>
        <w:sz w:val="20"/>
      </w:rPr>
      <w:t xml:space="preserve"> of </w:t>
    </w:r>
    <w:r w:rsidRPr="00023E2A">
      <w:rPr>
        <w:rStyle w:val="PageNumber"/>
        <w:b/>
        <w:sz w:val="20"/>
      </w:rPr>
      <w:fldChar w:fldCharType="begin"/>
    </w:r>
    <w:r w:rsidRPr="00023E2A">
      <w:rPr>
        <w:rStyle w:val="PageNumber"/>
        <w:b/>
        <w:sz w:val="20"/>
      </w:rPr>
      <w:instrText xml:space="preserve"> NUMPAGES </w:instrText>
    </w:r>
    <w:r w:rsidRPr="00023E2A">
      <w:rPr>
        <w:rStyle w:val="PageNumber"/>
        <w:b/>
        <w:sz w:val="20"/>
      </w:rPr>
      <w:fldChar w:fldCharType="separate"/>
    </w:r>
    <w:r w:rsidR="005C4248">
      <w:rPr>
        <w:rStyle w:val="PageNumber"/>
        <w:b/>
        <w:noProof/>
        <w:sz w:val="20"/>
      </w:rPr>
      <w:t>4</w:t>
    </w:r>
    <w:r w:rsidRPr="00023E2A">
      <w:rPr>
        <w:rStyle w:val="PageNumber"/>
        <w:b/>
        <w:sz w:val="20"/>
      </w:rPr>
      <w:fldChar w:fldCharType="end"/>
    </w:r>
  </w:p>
  <w:p w14:paraId="45A59236" w14:textId="77777777" w:rsidR="00023E2A" w:rsidRDefault="00023E2A" w:rsidP="00023E2A">
    <w:pPr>
      <w:pStyle w:val="Header"/>
      <w:jc w:val="right"/>
      <w:rPr>
        <w:b/>
      </w:rPr>
    </w:pPr>
  </w:p>
  <w:p w14:paraId="7BE70EA2" w14:textId="77777777" w:rsidR="00023E2A" w:rsidRDefault="00023E2A" w:rsidP="00023E2A">
    <w:pPr>
      <w:pStyle w:val="Header"/>
      <w:jc w:val="right"/>
      <w:rPr>
        <w:b/>
      </w:rPr>
    </w:pPr>
  </w:p>
  <w:p w14:paraId="0E5D75B4" w14:textId="77777777" w:rsidR="00F01D12" w:rsidRDefault="00F01D12" w:rsidP="00023E2A">
    <w:pPr>
      <w:pStyle w:val="Header"/>
      <w:jc w:val="right"/>
      <w:rPr>
        <w:b/>
        <w:sz w:val="24"/>
      </w:rPr>
    </w:pPr>
    <w:r>
      <w:rPr>
        <w:b/>
        <w:sz w:val="24"/>
      </w:rPr>
      <w:t>Safety Conditions and</w:t>
    </w:r>
  </w:p>
  <w:p w14:paraId="6A296811" w14:textId="3992A504" w:rsidR="00023E2A" w:rsidRDefault="00742581" w:rsidP="00023E2A">
    <w:pPr>
      <w:pStyle w:val="Header"/>
      <w:jc w:val="right"/>
      <w:rPr>
        <w:b/>
        <w:sz w:val="24"/>
      </w:rPr>
    </w:pPr>
    <w:r>
      <w:rPr>
        <w:b/>
        <w:sz w:val="24"/>
      </w:rPr>
      <w:t>Prevention Instruction</w:t>
    </w:r>
  </w:p>
  <w:p w14:paraId="49D15322" w14:textId="77777777" w:rsidR="00CB43D5" w:rsidRPr="00FD016B" w:rsidRDefault="00CB43D5" w:rsidP="00023E2A">
    <w:pPr>
      <w:pStyle w:val="Header"/>
      <w:jc w:val="right"/>
      <w:rPr>
        <w:b/>
        <w:sz w:val="24"/>
      </w:rPr>
    </w:pPr>
  </w:p>
  <w:p w14:paraId="5597DE76" w14:textId="77777777" w:rsidR="00023E2A" w:rsidRDefault="00023E2A" w:rsidP="00023E2A">
    <w:pPr>
      <w:pStyle w:val="Header"/>
      <w:rPr>
        <w:rFonts w:ascii="Arial Narrow" w:hAnsi="Arial Narrow"/>
        <w:b/>
        <w:sz w:val="16"/>
        <w:szCs w:val="16"/>
      </w:rPr>
    </w:pPr>
    <w:r>
      <w:rPr>
        <w:rFonts w:ascii="Arial Narrow" w:hAnsi="Arial Narrow"/>
        <w:b/>
        <w:sz w:val="16"/>
        <w:szCs w:val="16"/>
      </w:rPr>
      <w:t>First Supervisory District of Suffolk County</w:t>
    </w:r>
  </w:p>
  <w:p w14:paraId="3E3E34C7" w14:textId="77777777" w:rsidR="00023E2A" w:rsidRDefault="00023E2A" w:rsidP="00023E2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737B7CF3" w14:textId="77777777" w:rsidR="00023E2A" w:rsidRDefault="00023E2A" w:rsidP="00023E2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63755B21" w14:textId="77777777" w:rsidR="00023E2A" w:rsidRPr="008D1520" w:rsidRDefault="00023E2A" w:rsidP="00023E2A">
    <w:pPr>
      <w:pStyle w:val="Header"/>
      <w:rPr>
        <w:rFonts w:ascii="Arial Narrow" w:hAnsi="Arial Narrow"/>
        <w:sz w:val="10"/>
        <w:szCs w:val="16"/>
      </w:rPr>
    </w:pPr>
  </w:p>
  <w:p w14:paraId="2835EDB6" w14:textId="77777777" w:rsidR="00023E2A" w:rsidRPr="000A78A3" w:rsidRDefault="00417EB2" w:rsidP="00023E2A">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3F17BFE3" wp14:editId="0D29358B">
              <wp:simplePos x="0" y="0"/>
              <wp:positionH relativeFrom="column">
                <wp:posOffset>0</wp:posOffset>
              </wp:positionH>
              <wp:positionV relativeFrom="paragraph">
                <wp:posOffset>-2540</wp:posOffset>
              </wp:positionV>
              <wp:extent cx="5943600" cy="0"/>
              <wp:effectExtent l="19050" t="26035" r="19050" b="215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3F471"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Ci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4qoAo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F4009"/>
    <w:multiLevelType w:val="hybridMultilevel"/>
    <w:tmpl w:val="D65C1B26"/>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9738DD"/>
    <w:multiLevelType w:val="hybridMultilevel"/>
    <w:tmpl w:val="60BEC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421A3A"/>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8B1796"/>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920378"/>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2jkmmswN43I9UpBWHbEUEPAEAz9zAbZYNFYLgU2mCSbvmzNhWIBkBkzrar77+eT2Vfc1vwmF3ajH52XnRwfZw==" w:salt="+XGnpfC2P3LF96c9Mfd/xQ=="/>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8E"/>
    <w:rsid w:val="000200BD"/>
    <w:rsid w:val="00023E2A"/>
    <w:rsid w:val="00076CB9"/>
    <w:rsid w:val="00091BF5"/>
    <w:rsid w:val="00100E1A"/>
    <w:rsid w:val="00141447"/>
    <w:rsid w:val="00164AB1"/>
    <w:rsid w:val="00293DE6"/>
    <w:rsid w:val="002C36E8"/>
    <w:rsid w:val="00341077"/>
    <w:rsid w:val="00341A38"/>
    <w:rsid w:val="00350D90"/>
    <w:rsid w:val="00361B85"/>
    <w:rsid w:val="003743EA"/>
    <w:rsid w:val="00376150"/>
    <w:rsid w:val="00417EB2"/>
    <w:rsid w:val="00434827"/>
    <w:rsid w:val="00487424"/>
    <w:rsid w:val="00575ED9"/>
    <w:rsid w:val="005802A1"/>
    <w:rsid w:val="005C4248"/>
    <w:rsid w:val="005E6FF8"/>
    <w:rsid w:val="0061084A"/>
    <w:rsid w:val="00640318"/>
    <w:rsid w:val="00742581"/>
    <w:rsid w:val="008D1700"/>
    <w:rsid w:val="008F2A5D"/>
    <w:rsid w:val="008F5B86"/>
    <w:rsid w:val="0092329B"/>
    <w:rsid w:val="0098559F"/>
    <w:rsid w:val="009D649F"/>
    <w:rsid w:val="00A168F6"/>
    <w:rsid w:val="00A63433"/>
    <w:rsid w:val="00AA208E"/>
    <w:rsid w:val="00AD1841"/>
    <w:rsid w:val="00B208FA"/>
    <w:rsid w:val="00B5749D"/>
    <w:rsid w:val="00B70821"/>
    <w:rsid w:val="00B83E96"/>
    <w:rsid w:val="00BB72C3"/>
    <w:rsid w:val="00C018DD"/>
    <w:rsid w:val="00C1203F"/>
    <w:rsid w:val="00C53ACD"/>
    <w:rsid w:val="00CB074B"/>
    <w:rsid w:val="00CB43D5"/>
    <w:rsid w:val="00CF5837"/>
    <w:rsid w:val="00D01F2E"/>
    <w:rsid w:val="00D0320F"/>
    <w:rsid w:val="00D221BB"/>
    <w:rsid w:val="00DD36DE"/>
    <w:rsid w:val="00EB59F8"/>
    <w:rsid w:val="00F01D12"/>
    <w:rsid w:val="00F4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8C55F7E"/>
  <w15:docId w15:val="{9AAFD4D6-6FA3-4C22-9C06-42229390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szCs w:val="20"/>
    </w:rPr>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sid w:val="008F2A5D"/>
    <w:rPr>
      <w:rFonts w:ascii="Tahoma" w:hAnsi="Tahoma" w:cs="Tahoma"/>
      <w:sz w:val="16"/>
      <w:szCs w:val="16"/>
    </w:rPr>
  </w:style>
  <w:style w:type="character" w:styleId="FollowedHyperlink">
    <w:name w:val="FollowedHyperlink"/>
    <w:basedOn w:val="DefaultParagraphFont"/>
    <w:rsid w:val="00293DE6"/>
    <w:rPr>
      <w:color w:val="800080"/>
      <w:u w:val="single"/>
    </w:rPr>
  </w:style>
  <w:style w:type="character" w:styleId="CommentReference">
    <w:name w:val="annotation reference"/>
    <w:basedOn w:val="DefaultParagraphFont"/>
    <w:semiHidden/>
    <w:unhideWhenUsed/>
    <w:rsid w:val="005E6FF8"/>
    <w:rPr>
      <w:sz w:val="16"/>
      <w:szCs w:val="16"/>
    </w:rPr>
  </w:style>
  <w:style w:type="paragraph" w:styleId="CommentText">
    <w:name w:val="annotation text"/>
    <w:basedOn w:val="Normal"/>
    <w:link w:val="CommentTextChar"/>
    <w:semiHidden/>
    <w:unhideWhenUsed/>
    <w:rsid w:val="005E6FF8"/>
    <w:rPr>
      <w:sz w:val="20"/>
      <w:szCs w:val="20"/>
    </w:rPr>
  </w:style>
  <w:style w:type="character" w:customStyle="1" w:styleId="CommentTextChar">
    <w:name w:val="Comment Text Char"/>
    <w:basedOn w:val="DefaultParagraphFont"/>
    <w:link w:val="CommentText"/>
    <w:semiHidden/>
    <w:rsid w:val="005E6FF8"/>
    <w:rPr>
      <w:rFonts w:ascii="Arial" w:hAnsi="Arial"/>
    </w:rPr>
  </w:style>
  <w:style w:type="paragraph" w:styleId="CommentSubject">
    <w:name w:val="annotation subject"/>
    <w:basedOn w:val="CommentText"/>
    <w:next w:val="CommentText"/>
    <w:link w:val="CommentSubjectChar"/>
    <w:semiHidden/>
    <w:unhideWhenUsed/>
    <w:rsid w:val="005E6FF8"/>
    <w:rPr>
      <w:b/>
      <w:bCs/>
    </w:rPr>
  </w:style>
  <w:style w:type="character" w:customStyle="1" w:styleId="CommentSubjectChar">
    <w:name w:val="Comment Subject Char"/>
    <w:basedOn w:val="CommentTextChar"/>
    <w:link w:val="CommentSubject"/>
    <w:semiHidden/>
    <w:rsid w:val="005E6FF8"/>
    <w:rPr>
      <w:rFonts w:ascii="Arial" w:hAnsi="Arial"/>
      <w:b/>
      <w:bCs/>
    </w:rPr>
  </w:style>
  <w:style w:type="paragraph" w:styleId="ListParagraph">
    <w:name w:val="List Paragraph"/>
    <w:basedOn w:val="Normal"/>
    <w:uiPriority w:val="34"/>
    <w:qFormat/>
    <w:rsid w:val="00B57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1197</Words>
  <Characters>7139</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8320</CharactersWithSpaces>
  <SharedDoc>false</SharedDoc>
  <HLinks>
    <vt:vector size="12" baseType="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Booker, Regina</cp:lastModifiedBy>
  <cp:revision>2</cp:revision>
  <cp:lastPrinted>2016-02-25T20:38:00Z</cp:lastPrinted>
  <dcterms:created xsi:type="dcterms:W3CDTF">2025-08-04T19:36:00Z</dcterms:created>
  <dcterms:modified xsi:type="dcterms:W3CDTF">2025-08-04T19:36:00Z</dcterms:modified>
</cp:coreProperties>
</file>