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B47B" w14:textId="77777777" w:rsidR="00C000FD" w:rsidRDefault="00C000FD" w:rsidP="00034861">
      <w:pPr>
        <w:jc w:val="both"/>
      </w:pPr>
      <w:r>
        <w:t>Should a student with a disability infringe upon the established current rules of</w:t>
      </w:r>
      <w:r w:rsidR="008837A8">
        <w:t xml:space="preserve"> the Board</w:t>
      </w:r>
      <w:r>
        <w:t xml:space="preserve">, disciplinary action shall be in accordance with established procedures, the </w:t>
      </w:r>
      <w:r w:rsidR="00034861">
        <w:t>E</w:t>
      </w:r>
      <w:r w:rsidR="008837A8">
        <w:t xml:space="preserve">astern Suffolk </w:t>
      </w:r>
      <w:r>
        <w:t xml:space="preserve">BOCES Code of Conduct, </w:t>
      </w:r>
      <w:r w:rsidR="00034861">
        <w:t>F</w:t>
      </w:r>
      <w:r>
        <w:t xml:space="preserve">ederal and </w:t>
      </w:r>
      <w:r w:rsidR="00034861">
        <w:t>S</w:t>
      </w:r>
      <w:r>
        <w:t>tate laws, Regulations of the Commissioner of Education, and in conjunction with the determination of the Committee on Special Education.</w:t>
      </w:r>
    </w:p>
    <w:p w14:paraId="6D66BB22" w14:textId="77777777" w:rsidR="00C000FD" w:rsidRDefault="00C000FD"/>
    <w:p w14:paraId="1925E923" w14:textId="77777777" w:rsidR="00C000FD" w:rsidRDefault="00C000FD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5E6D98D6" w14:textId="77777777" w:rsidR="00C000FD" w:rsidRDefault="00C000FD">
      <w:pPr>
        <w:numPr>
          <w:ilvl w:val="0"/>
          <w:numId w:val="1"/>
        </w:numPr>
        <w:tabs>
          <w:tab w:val="clear" w:pos="720"/>
        </w:tabs>
      </w:pPr>
      <w:r>
        <w:t>8 NY Code of Rules and Regulations (NYCRR) §100.2(1)</w:t>
      </w:r>
    </w:p>
    <w:p w14:paraId="2D8D41A1" w14:textId="77777777" w:rsidR="00C000FD" w:rsidRDefault="00C000FD"/>
    <w:p w14:paraId="1F1B88F2" w14:textId="77777777" w:rsidR="00C000FD" w:rsidRDefault="00C000FD"/>
    <w:p w14:paraId="7E615C04" w14:textId="77777777" w:rsidR="00C000FD" w:rsidRDefault="007E621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C000FD">
        <w:rPr>
          <w:sz w:val="18"/>
        </w:rPr>
        <w:t>Adopted:  7/1/03</w:t>
      </w:r>
    </w:p>
    <w:p w14:paraId="7813F6D1" w14:textId="77777777" w:rsidR="00C000FD" w:rsidRDefault="007E621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034861">
        <w:rPr>
          <w:sz w:val="18"/>
        </w:rPr>
        <w:t>adopt</w:t>
      </w:r>
      <w:r>
        <w:rPr>
          <w:sz w:val="18"/>
        </w:rPr>
        <w:t>ed</w:t>
      </w:r>
      <w:r w:rsidR="00C000FD">
        <w:rPr>
          <w:sz w:val="18"/>
        </w:rPr>
        <w:t xml:space="preserve">:  </w:t>
      </w:r>
      <w:r w:rsidR="00034861">
        <w:rPr>
          <w:sz w:val="18"/>
        </w:rPr>
        <w:t>7/11/07</w:t>
      </w:r>
    </w:p>
    <w:p w14:paraId="30F0A963" w14:textId="77777777" w:rsidR="00034861" w:rsidRDefault="0003486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0348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C079" w14:textId="77777777" w:rsidR="00D6083B" w:rsidRDefault="00D6083B" w:rsidP="00C000FD">
      <w:pPr>
        <w:pStyle w:val="Header"/>
      </w:pPr>
      <w:r>
        <w:separator/>
      </w:r>
    </w:p>
  </w:endnote>
  <w:endnote w:type="continuationSeparator" w:id="0">
    <w:p w14:paraId="3EE5444C" w14:textId="77777777" w:rsidR="00D6083B" w:rsidRDefault="00D6083B" w:rsidP="00C000FD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D97F" w14:textId="77777777" w:rsidR="00D6083B" w:rsidRDefault="00D6083B" w:rsidP="00C000FD">
      <w:pPr>
        <w:pStyle w:val="Header"/>
      </w:pPr>
      <w:r>
        <w:separator/>
      </w:r>
    </w:p>
  </w:footnote>
  <w:footnote w:type="continuationSeparator" w:id="0">
    <w:p w14:paraId="4711F9A2" w14:textId="77777777" w:rsidR="00D6083B" w:rsidRDefault="00D6083B" w:rsidP="00C000FD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5D4B" w14:textId="77777777" w:rsidR="00034861" w:rsidRPr="00034861" w:rsidRDefault="00034861" w:rsidP="00034861">
    <w:pPr>
      <w:pStyle w:val="Header"/>
      <w:jc w:val="right"/>
      <w:rPr>
        <w:b/>
        <w:sz w:val="20"/>
        <w:szCs w:val="20"/>
      </w:rPr>
    </w:pPr>
    <w:r w:rsidRPr="00034861">
      <w:rPr>
        <w:b/>
        <w:noProof/>
        <w:sz w:val="20"/>
        <w:szCs w:val="20"/>
      </w:rPr>
      <w:pict w14:anchorId="5C361159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-7.5pt;margin-top:-5.25pt;width:137.15pt;height:81.35pt;z-index:251659264;mso-wrap-style:none" stroked="f">
          <v:textbox style="mso-next-textbox:#_x0000_s1035;mso-fit-shape-to-text:t">
            <w:txbxContent>
              <w:p w14:paraId="1D5F3262" w14:textId="77777777" w:rsidR="00034861" w:rsidRDefault="00034861" w:rsidP="00034861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034861">
      <w:rPr>
        <w:noProof/>
        <w:sz w:val="20"/>
        <w:szCs w:val="20"/>
      </w:rPr>
      <w:pict w14:anchorId="214470BB">
        <v:line id="_x0000_s1034" style="position:absolute;left:0;text-align:left;z-index:251658240" from="2in,-3pt" to="2in,121.55pt" strokeweight="3pt"/>
      </w:pict>
    </w:r>
    <w:r w:rsidRPr="00034861">
      <w:rPr>
        <w:b/>
        <w:noProof/>
        <w:sz w:val="20"/>
        <w:szCs w:val="20"/>
      </w:rPr>
      <w:pict w14:anchorId="59A570E7">
        <v:shape id="_x0000_s1032" type="#_x0000_t202" style="position:absolute;left:0;text-align:left;margin-left:150pt;margin-top:9pt;width:132pt;height:99pt;z-index:251656192" stroked="f">
          <v:textbox style="mso-next-textbox:#_x0000_s1032">
            <w:txbxContent>
              <w:p w14:paraId="2E3CBD52" w14:textId="77777777" w:rsidR="00034861" w:rsidRDefault="00034861" w:rsidP="00034861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6B37C9DA" w14:textId="77777777" w:rsidR="00034861" w:rsidRDefault="00034861" w:rsidP="00034861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  <w:szCs w:val="20"/>
      </w:rPr>
      <w:t>7121</w:t>
    </w:r>
  </w:p>
  <w:p w14:paraId="0294ED94" w14:textId="77777777" w:rsidR="00034861" w:rsidRPr="00034861" w:rsidRDefault="00034861" w:rsidP="00034861">
    <w:pPr>
      <w:pStyle w:val="Header"/>
      <w:jc w:val="right"/>
      <w:rPr>
        <w:b/>
        <w:sz w:val="20"/>
        <w:szCs w:val="20"/>
      </w:rPr>
    </w:pPr>
    <w:r w:rsidRPr="00034861">
      <w:rPr>
        <w:b/>
        <w:sz w:val="20"/>
        <w:szCs w:val="20"/>
      </w:rPr>
      <w:t xml:space="preserve">Page </w:t>
    </w:r>
    <w:r w:rsidRPr="00034861">
      <w:rPr>
        <w:rStyle w:val="PageNumber"/>
        <w:b/>
        <w:sz w:val="20"/>
        <w:szCs w:val="20"/>
      </w:rPr>
      <w:fldChar w:fldCharType="begin"/>
    </w:r>
    <w:r w:rsidRPr="00034861">
      <w:rPr>
        <w:rStyle w:val="PageNumber"/>
        <w:b/>
        <w:sz w:val="20"/>
        <w:szCs w:val="20"/>
      </w:rPr>
      <w:instrText xml:space="preserve"> PAGE </w:instrText>
    </w:r>
    <w:r w:rsidRPr="00034861">
      <w:rPr>
        <w:rStyle w:val="PageNumber"/>
        <w:b/>
        <w:sz w:val="20"/>
        <w:szCs w:val="20"/>
      </w:rPr>
      <w:fldChar w:fldCharType="separate"/>
    </w:r>
    <w:r w:rsidR="008837A8">
      <w:rPr>
        <w:rStyle w:val="PageNumber"/>
        <w:b/>
        <w:noProof/>
        <w:sz w:val="20"/>
        <w:szCs w:val="20"/>
      </w:rPr>
      <w:t>1</w:t>
    </w:r>
    <w:r w:rsidRPr="00034861">
      <w:rPr>
        <w:rStyle w:val="PageNumber"/>
        <w:b/>
        <w:sz w:val="20"/>
        <w:szCs w:val="20"/>
      </w:rPr>
      <w:fldChar w:fldCharType="end"/>
    </w:r>
    <w:r w:rsidRPr="00034861">
      <w:rPr>
        <w:b/>
        <w:sz w:val="20"/>
        <w:szCs w:val="20"/>
      </w:rPr>
      <w:t xml:space="preserve"> of </w:t>
    </w:r>
    <w:r w:rsidRPr="00034861">
      <w:rPr>
        <w:rStyle w:val="PageNumber"/>
        <w:b/>
        <w:sz w:val="20"/>
        <w:szCs w:val="20"/>
      </w:rPr>
      <w:fldChar w:fldCharType="begin"/>
    </w:r>
    <w:r w:rsidRPr="00034861">
      <w:rPr>
        <w:rStyle w:val="PageNumber"/>
        <w:b/>
        <w:sz w:val="20"/>
        <w:szCs w:val="20"/>
      </w:rPr>
      <w:instrText xml:space="preserve"> NUMPAGES </w:instrText>
    </w:r>
    <w:r w:rsidRPr="00034861">
      <w:rPr>
        <w:rStyle w:val="PageNumber"/>
        <w:b/>
        <w:sz w:val="20"/>
        <w:szCs w:val="20"/>
      </w:rPr>
      <w:fldChar w:fldCharType="separate"/>
    </w:r>
    <w:r w:rsidR="008837A8">
      <w:rPr>
        <w:rStyle w:val="PageNumber"/>
        <w:b/>
        <w:noProof/>
        <w:sz w:val="20"/>
        <w:szCs w:val="20"/>
      </w:rPr>
      <w:t>1</w:t>
    </w:r>
    <w:r w:rsidRPr="00034861">
      <w:rPr>
        <w:rStyle w:val="PageNumber"/>
        <w:b/>
        <w:sz w:val="20"/>
        <w:szCs w:val="20"/>
      </w:rPr>
      <w:fldChar w:fldCharType="end"/>
    </w:r>
  </w:p>
  <w:p w14:paraId="266AE676" w14:textId="77777777" w:rsidR="00034861" w:rsidRDefault="00034861" w:rsidP="00034861">
    <w:pPr>
      <w:pStyle w:val="Header"/>
      <w:jc w:val="right"/>
      <w:rPr>
        <w:b/>
      </w:rPr>
    </w:pPr>
  </w:p>
  <w:p w14:paraId="6E181056" w14:textId="77777777" w:rsidR="00034861" w:rsidRDefault="00034861" w:rsidP="00034861">
    <w:pPr>
      <w:pStyle w:val="Header"/>
      <w:jc w:val="right"/>
      <w:rPr>
        <w:b/>
      </w:rPr>
    </w:pPr>
  </w:p>
  <w:p w14:paraId="2C37B16C" w14:textId="77777777" w:rsidR="00034861" w:rsidRPr="00FD016B" w:rsidRDefault="00034861" w:rsidP="00034861">
    <w:pPr>
      <w:pStyle w:val="Header"/>
      <w:jc w:val="right"/>
      <w:rPr>
        <w:b/>
        <w:sz w:val="24"/>
      </w:rPr>
    </w:pPr>
    <w:r>
      <w:rPr>
        <w:b/>
        <w:sz w:val="24"/>
      </w:rPr>
      <w:t>Discipline of Students</w:t>
    </w:r>
  </w:p>
  <w:p w14:paraId="6F9E5193" w14:textId="77777777" w:rsidR="00034861" w:rsidRPr="00FD016B" w:rsidRDefault="00034861" w:rsidP="00034861">
    <w:pPr>
      <w:pStyle w:val="Header"/>
      <w:jc w:val="right"/>
      <w:rPr>
        <w:b/>
        <w:sz w:val="32"/>
      </w:rPr>
    </w:pPr>
    <w:r>
      <w:rPr>
        <w:b/>
        <w:sz w:val="24"/>
      </w:rPr>
      <w:t>with Disabilities</w:t>
    </w:r>
  </w:p>
  <w:p w14:paraId="27AC7056" w14:textId="77777777" w:rsidR="00034861" w:rsidRPr="000A78A3" w:rsidRDefault="00034861" w:rsidP="00034861">
    <w:pPr>
      <w:pStyle w:val="Header"/>
      <w:jc w:val="right"/>
      <w:rPr>
        <w:b/>
        <w:sz w:val="24"/>
      </w:rPr>
    </w:pPr>
  </w:p>
  <w:p w14:paraId="1D5E5781" w14:textId="77777777" w:rsidR="00034861" w:rsidRDefault="00034861" w:rsidP="0003486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474FB58C" w14:textId="77777777" w:rsidR="00034861" w:rsidRDefault="00034861" w:rsidP="0003486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57F492DA" w14:textId="77777777" w:rsidR="00034861" w:rsidRDefault="00034861" w:rsidP="0003486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5CB28A9D" w14:textId="77777777" w:rsidR="00034861" w:rsidRPr="008D1520" w:rsidRDefault="00034861" w:rsidP="00034861">
    <w:pPr>
      <w:pStyle w:val="Header"/>
      <w:rPr>
        <w:rFonts w:ascii="Arial Narrow" w:hAnsi="Arial Narrow"/>
        <w:sz w:val="10"/>
        <w:szCs w:val="16"/>
      </w:rPr>
    </w:pPr>
  </w:p>
  <w:p w14:paraId="487C8592" w14:textId="77777777" w:rsidR="00034861" w:rsidRPr="000A78A3" w:rsidRDefault="00034861" w:rsidP="00034861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3AE925E2">
        <v:line id="_x0000_s1033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42D"/>
    <w:multiLevelType w:val="hybridMultilevel"/>
    <w:tmpl w:val="C2E45A4A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38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zRmKPDit34zSRTX/dv9k46z8Q1YaGKYkOm8Kg2zkGVKKSSQ1hlVAw3uQVJ3TpEePNapnahWHPVpSwMsxlsI2zg==" w:salt="jHW4HcJKXZ9cr96dpH+aTQ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219"/>
    <w:rsid w:val="00034861"/>
    <w:rsid w:val="006A4652"/>
    <w:rsid w:val="007E6219"/>
    <w:rsid w:val="008837A8"/>
    <w:rsid w:val="00B044EF"/>
    <w:rsid w:val="00C000FD"/>
    <w:rsid w:val="00D6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1DE6E61"/>
  <w15:chartTrackingRefBased/>
  <w15:docId w15:val="{EC61A2DF-697B-4D16-B48F-EBFC498A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4861"/>
  </w:style>
  <w:style w:type="paragraph" w:styleId="BalloonText">
    <w:name w:val="Balloon Text"/>
    <w:basedOn w:val="Normal"/>
    <w:semiHidden/>
    <w:rsid w:val="00034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Should a student with a disability infringe upon the established current rules of the schools, disciplinary action shall be in</vt:lpstr>
    </vt:vector>
  </TitlesOfParts>
  <Company>Eastern Suffolk BOCES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 a student with a disability infringe upon the established current rules of the schools, disciplinary action shall be in</dc:title>
  <dc:subject/>
  <dc:creator>Pamela  Arrasate</dc:creator>
  <cp:keywords/>
  <dc:description/>
  <cp:lastModifiedBy>Kidney, James</cp:lastModifiedBy>
  <cp:revision>2</cp:revision>
  <cp:lastPrinted>2007-07-02T18:01:00Z</cp:lastPrinted>
  <dcterms:created xsi:type="dcterms:W3CDTF">2026-03-20T16:21:00Z</dcterms:created>
  <dcterms:modified xsi:type="dcterms:W3CDTF">2026-03-20T16:21:00Z</dcterms:modified>
</cp:coreProperties>
</file>