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A90" w:rsidRDefault="00010D2A" w:rsidP="00795F93">
      <w:pPr>
        <w:jc w:val="both"/>
      </w:pPr>
      <w:r>
        <w:t xml:space="preserve">Eastern Suffolk </w:t>
      </w:r>
      <w:r w:rsidR="00534A90">
        <w:t xml:space="preserve">BOCES is responsible for the safety of the children when they are riding the school bus.  By law, </w:t>
      </w:r>
      <w:r>
        <w:t>ES</w:t>
      </w:r>
      <w:r w:rsidR="00534A90">
        <w:t xml:space="preserve">BOCES cannot be responsible for the children prior to their boarding the bus or once they </w:t>
      </w:r>
      <w:r w:rsidR="00117EA4">
        <w:t>disembark</w:t>
      </w:r>
      <w:r w:rsidR="00B02B86">
        <w:t xml:space="preserve"> from</w:t>
      </w:r>
      <w:r w:rsidR="00117EA4">
        <w:t xml:space="preserve"> </w:t>
      </w:r>
      <w:r w:rsidR="00534A90">
        <w:t xml:space="preserve">the bus </w:t>
      </w:r>
      <w:r w:rsidR="0074360A">
        <w:t>at</w:t>
      </w:r>
      <w:r w:rsidR="00C92C54">
        <w:t xml:space="preserve"> the designated bus stop</w:t>
      </w:r>
      <w:r w:rsidR="00534A90">
        <w:t>.</w:t>
      </w:r>
    </w:p>
    <w:p w:rsidR="00534A90" w:rsidRDefault="00534A90" w:rsidP="00795F93">
      <w:pPr>
        <w:jc w:val="both"/>
        <w:rPr>
          <w:u w:val="single"/>
        </w:rPr>
      </w:pPr>
    </w:p>
    <w:p w:rsidR="00534A90" w:rsidRDefault="00534A90" w:rsidP="00795F93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 xml:space="preserve">In view of the fact that a bus is an extension of the classroom, </w:t>
      </w:r>
      <w:r w:rsidR="00010D2A">
        <w:rPr>
          <w:sz w:val="22"/>
        </w:rPr>
        <w:t>ES</w:t>
      </w:r>
      <w:r>
        <w:rPr>
          <w:sz w:val="22"/>
        </w:rPr>
        <w:t xml:space="preserve">BOCES shall require students to conduct themselves </w:t>
      </w:r>
      <w:r w:rsidR="00117EA4">
        <w:rPr>
          <w:sz w:val="22"/>
        </w:rPr>
        <w:t xml:space="preserve">while on </w:t>
      </w:r>
      <w:r>
        <w:rPr>
          <w:sz w:val="22"/>
        </w:rPr>
        <w:t xml:space="preserve">the bus in a manner consistent with established standards for classroom behavior and in accordance with the </w:t>
      </w:r>
      <w:r w:rsidR="00010D2A">
        <w:rPr>
          <w:sz w:val="22"/>
        </w:rPr>
        <w:t>ES</w:t>
      </w:r>
      <w:r>
        <w:rPr>
          <w:sz w:val="22"/>
        </w:rPr>
        <w:t>BOCES Code of Conduct.</w:t>
      </w:r>
    </w:p>
    <w:p w:rsidR="00534A90" w:rsidRDefault="00534A90" w:rsidP="00795F93">
      <w:pPr>
        <w:jc w:val="both"/>
      </w:pPr>
    </w:p>
    <w:p w:rsidR="00534A90" w:rsidRDefault="00534A90" w:rsidP="00795F93">
      <w:pPr>
        <w:jc w:val="both"/>
      </w:pPr>
      <w:r>
        <w:t>No student shall be allowed to smoke on any school bus at any time.</w:t>
      </w:r>
    </w:p>
    <w:p w:rsidR="00534A90" w:rsidRDefault="00534A90" w:rsidP="00795F93">
      <w:pPr>
        <w:jc w:val="both"/>
      </w:pPr>
    </w:p>
    <w:p w:rsidR="00534A90" w:rsidRDefault="00534A90" w:rsidP="00795F93">
      <w:pPr>
        <w:jc w:val="both"/>
      </w:pPr>
      <w:r>
        <w:t xml:space="preserve">In accordance with the </w:t>
      </w:r>
      <w:r w:rsidR="006D7B59">
        <w:t>E</w:t>
      </w:r>
      <w:r w:rsidR="00010D2A">
        <w:t>S</w:t>
      </w:r>
      <w:r>
        <w:t>BOCES Code of Conduct, if a student does not conduct himself/</w:t>
      </w:r>
      <w:r w:rsidR="00010D2A">
        <w:t xml:space="preserve"> </w:t>
      </w:r>
      <w:r>
        <w:t xml:space="preserve">herself properly on a bus, school bus personnel are expected to bring such misconduct to the building principal’s or designee’s attention.  Students who become a serious disciplinary problem may have their riding privileges suspended by the building principal or the </w:t>
      </w:r>
      <w:r w:rsidR="00DD7EB3">
        <w:t xml:space="preserve">Superintendent of the student’s home school district </w:t>
      </w:r>
      <w:r>
        <w:t xml:space="preserve">or </w:t>
      </w:r>
      <w:r w:rsidR="00DD7EB3">
        <w:t xml:space="preserve">their </w:t>
      </w:r>
      <w:r>
        <w:t xml:space="preserve">designees.  In such cases, the student’s parent/guardian will become responsible for seeing that his or her child gets to and from </w:t>
      </w:r>
      <w:r w:rsidR="00010D2A">
        <w:t>class</w:t>
      </w:r>
      <w:r>
        <w:t xml:space="preserve"> safely.  Should the suspension from transportation </w:t>
      </w:r>
      <w:r w:rsidR="00117EA4">
        <w:t xml:space="preserve">prevent the student from attending </w:t>
      </w:r>
      <w:r w:rsidR="00010D2A">
        <w:t>class</w:t>
      </w:r>
      <w:r>
        <w:t xml:space="preserve">, the home school district will cooperate with </w:t>
      </w:r>
      <w:r w:rsidR="00010D2A">
        <w:t>ES</w:t>
      </w:r>
      <w:r>
        <w:t>BOCES to make appropriate arrangements to provide for the student’s education.</w:t>
      </w:r>
    </w:p>
    <w:p w:rsidR="00534A90" w:rsidRDefault="00534A90" w:rsidP="00795F93">
      <w:pPr>
        <w:jc w:val="both"/>
      </w:pPr>
    </w:p>
    <w:p w:rsidR="00534A90" w:rsidRDefault="00534A90" w:rsidP="00795F93">
      <w:pPr>
        <w:jc w:val="both"/>
      </w:pPr>
      <w:r>
        <w:t>A student subjected to a suspension from transportation is not entitled to a full hearing pursuant to NYS Education Law §3214.  However, the student and the student’s parent/guardian will be provided with a reasonable opportunity for an informal conference with the building principal or the principal’s designee to discuss the student’s conduct and the consequence involved.</w:t>
      </w:r>
    </w:p>
    <w:p w:rsidR="00534A90" w:rsidRDefault="00534A90"/>
    <w:p w:rsidR="00534A90" w:rsidRDefault="00534A90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534A90" w:rsidRDefault="00534A90">
      <w:pPr>
        <w:numPr>
          <w:ilvl w:val="0"/>
          <w:numId w:val="1"/>
        </w:numPr>
        <w:tabs>
          <w:tab w:val="clear" w:pos="720"/>
        </w:tabs>
      </w:pPr>
      <w:hyperlink r:id="rId7" w:history="1">
        <w:r>
          <w:rPr>
            <w:rStyle w:val="Hyperlink"/>
          </w:rPr>
          <w:t>NYS Ed</w:t>
        </w:r>
        <w:r>
          <w:rPr>
            <w:rStyle w:val="Hyperlink"/>
          </w:rPr>
          <w:t>u</w:t>
        </w:r>
        <w:r>
          <w:rPr>
            <w:rStyle w:val="Hyperlink"/>
          </w:rPr>
          <w:t>ca</w:t>
        </w:r>
        <w:r>
          <w:rPr>
            <w:rStyle w:val="Hyperlink"/>
          </w:rPr>
          <w:t>t</w:t>
        </w:r>
        <w:r>
          <w:rPr>
            <w:rStyle w:val="Hyperlink"/>
          </w:rPr>
          <w:t>ion Law §3214</w:t>
        </w:r>
      </w:hyperlink>
    </w:p>
    <w:p w:rsidR="00534A90" w:rsidRDefault="00534A90"/>
    <w:p w:rsidR="00534A90" w:rsidRDefault="00534A90"/>
    <w:p w:rsidR="00534A90" w:rsidRDefault="001F09D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534A90">
        <w:rPr>
          <w:sz w:val="18"/>
        </w:rPr>
        <w:t>Adopted:  7/1/03</w:t>
      </w:r>
    </w:p>
    <w:p w:rsidR="00534A90" w:rsidRDefault="001F09D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10D2A">
        <w:rPr>
          <w:sz w:val="18"/>
        </w:rPr>
        <w:t>adopt</w:t>
      </w:r>
      <w:r>
        <w:rPr>
          <w:sz w:val="18"/>
        </w:rPr>
        <w:t>ed</w:t>
      </w:r>
      <w:r w:rsidR="00534A90">
        <w:rPr>
          <w:sz w:val="18"/>
        </w:rPr>
        <w:t xml:space="preserve">:  </w:t>
      </w:r>
      <w:r w:rsidR="00795F93">
        <w:rPr>
          <w:sz w:val="18"/>
        </w:rPr>
        <w:t>1/31/07</w:t>
      </w:r>
    </w:p>
    <w:p w:rsidR="00010D2A" w:rsidRDefault="00010D2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:rsidR="00DD7EB3" w:rsidRDefault="00DD7EB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237DD6">
        <w:rPr>
          <w:sz w:val="18"/>
        </w:rPr>
        <w:t>1/25/12</w:t>
      </w:r>
    </w:p>
    <w:p w:rsidR="00010D2A" w:rsidRDefault="00010D2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795F93" w:rsidRDefault="00795F9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534A90" w:rsidRDefault="00534A90">
      <w:r>
        <w:rPr>
          <w:sz w:val="16"/>
        </w:rPr>
        <w:t xml:space="preserve">  </w:t>
      </w:r>
    </w:p>
    <w:sectPr w:rsidR="00534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7F1D" w:rsidRDefault="00657F1D">
      <w:r>
        <w:separator/>
      </w:r>
    </w:p>
  </w:endnote>
  <w:endnote w:type="continuationSeparator" w:id="0">
    <w:p w:rsidR="00657F1D" w:rsidRDefault="006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E7" w:rsidRDefault="00486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E7" w:rsidRDefault="00486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E7" w:rsidRDefault="00486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7F1D" w:rsidRDefault="00657F1D">
      <w:r>
        <w:separator/>
      </w:r>
    </w:p>
  </w:footnote>
  <w:footnote w:type="continuationSeparator" w:id="0">
    <w:p w:rsidR="00657F1D" w:rsidRDefault="006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E7" w:rsidRDefault="00486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6F7" w:rsidRPr="000A78A3" w:rsidRDefault="004436F7" w:rsidP="004436F7">
    <w:pPr>
      <w:pStyle w:val="Header"/>
      <w:jc w:val="right"/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-7.5pt;margin-top:-5.25pt;width:137.15pt;height:81.35pt;z-index:251659264;mso-wrap-style:none" stroked="f">
          <v:textbox style="mso-next-textbox:#_x0000_s1033;mso-fit-shape-to-text:t">
            <w:txbxContent>
              <w:p w:rsidR="004436F7" w:rsidRDefault="004436F7" w:rsidP="004436F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>
        <v:line id="_x0000_s1032" style="position:absolute;left:0;text-align:left;z-index:251658240" from="2in,-3pt" to="2in,124.45pt" strokeweight="3pt"/>
      </w:pict>
    </w:r>
    <w:r w:rsidRPr="000A78A3">
      <w:rPr>
        <w:b/>
        <w:noProof/>
      </w:rPr>
      <w:pict>
        <v:shape id="_x0000_s1030" type="#_x0000_t202" style="position:absolute;left:0;text-align:left;margin-left:150pt;margin-top:9pt;width:132pt;height:99pt;z-index:251656192" filled="f" stroked="f">
          <v:textbox style="mso-next-textbox:#_x0000_s1030">
            <w:txbxContent>
              <w:p w:rsidR="004436F7" w:rsidRDefault="004436F7" w:rsidP="004436F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:rsidR="004436F7" w:rsidRDefault="004436F7" w:rsidP="004436F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6215</w:t>
    </w:r>
  </w:p>
  <w:p w:rsidR="004436F7" w:rsidRPr="000A78A3" w:rsidRDefault="004436F7" w:rsidP="004436F7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0A78A3">
      <w:rPr>
        <w:b/>
      </w:rPr>
      <w:fldChar w:fldCharType="begin"/>
    </w:r>
    <w:r w:rsidRPr="000A78A3">
      <w:rPr>
        <w:b/>
      </w:rPr>
      <w:instrText xml:space="preserve"> PAGE </w:instrText>
    </w:r>
    <w:r w:rsidRPr="000A78A3">
      <w:rPr>
        <w:b/>
      </w:rPr>
      <w:fldChar w:fldCharType="separate"/>
    </w:r>
    <w:r w:rsidR="003816C2">
      <w:rPr>
        <w:b/>
        <w:noProof/>
      </w:rPr>
      <w:t>1</w:t>
    </w:r>
    <w:r w:rsidRPr="000A78A3">
      <w:rPr>
        <w:b/>
      </w:rPr>
      <w:fldChar w:fldCharType="end"/>
    </w:r>
    <w:r w:rsidRPr="000A78A3">
      <w:rPr>
        <w:b/>
      </w:rPr>
      <w:t xml:space="preserve"> of </w:t>
    </w:r>
    <w:r w:rsidRPr="000A78A3">
      <w:rPr>
        <w:b/>
      </w:rPr>
      <w:fldChar w:fldCharType="begin"/>
    </w:r>
    <w:r w:rsidRPr="000A78A3">
      <w:rPr>
        <w:b/>
      </w:rPr>
      <w:instrText xml:space="preserve"> NUMPAGES </w:instrText>
    </w:r>
    <w:r w:rsidRPr="000A78A3">
      <w:rPr>
        <w:b/>
      </w:rPr>
      <w:fldChar w:fldCharType="separate"/>
    </w:r>
    <w:r w:rsidR="003816C2">
      <w:rPr>
        <w:b/>
        <w:noProof/>
      </w:rPr>
      <w:t>1</w:t>
    </w:r>
    <w:r w:rsidRPr="000A78A3">
      <w:rPr>
        <w:b/>
      </w:rPr>
      <w:fldChar w:fldCharType="end"/>
    </w:r>
  </w:p>
  <w:p w:rsidR="004436F7" w:rsidRDefault="004436F7" w:rsidP="004436F7">
    <w:pPr>
      <w:pStyle w:val="Header"/>
      <w:jc w:val="right"/>
      <w:rPr>
        <w:b/>
      </w:rPr>
    </w:pPr>
  </w:p>
  <w:p w:rsidR="004436F7" w:rsidRDefault="004436F7" w:rsidP="004436F7">
    <w:pPr>
      <w:pStyle w:val="Header"/>
      <w:jc w:val="right"/>
      <w:rPr>
        <w:b/>
      </w:rPr>
    </w:pPr>
  </w:p>
  <w:p w:rsidR="004436F7" w:rsidRPr="00FD016B" w:rsidRDefault="004436F7" w:rsidP="004436F7">
    <w:pPr>
      <w:pStyle w:val="Header"/>
      <w:jc w:val="right"/>
      <w:rPr>
        <w:b/>
        <w:sz w:val="24"/>
      </w:rPr>
    </w:pPr>
    <w:r>
      <w:rPr>
        <w:b/>
        <w:sz w:val="24"/>
      </w:rPr>
      <w:t xml:space="preserve">Student Conduct </w:t>
    </w:r>
  </w:p>
  <w:p w:rsidR="004436F7" w:rsidRPr="004436F7" w:rsidRDefault="004436F7" w:rsidP="004436F7">
    <w:pPr>
      <w:pStyle w:val="Header"/>
      <w:jc w:val="right"/>
      <w:rPr>
        <w:b/>
        <w:sz w:val="24"/>
      </w:rPr>
    </w:pPr>
    <w:r w:rsidRPr="004436F7">
      <w:rPr>
        <w:b/>
        <w:sz w:val="24"/>
      </w:rPr>
      <w:t>on School Buses</w:t>
    </w:r>
  </w:p>
  <w:p w:rsidR="004436F7" w:rsidRPr="000A78A3" w:rsidRDefault="004436F7" w:rsidP="004436F7">
    <w:pPr>
      <w:pStyle w:val="Header"/>
      <w:jc w:val="right"/>
      <w:rPr>
        <w:b/>
        <w:sz w:val="24"/>
      </w:rPr>
    </w:pPr>
  </w:p>
  <w:p w:rsidR="004436F7" w:rsidRDefault="004436F7" w:rsidP="004436F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4436F7" w:rsidRDefault="004436F7" w:rsidP="004436F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:rsidR="004436F7" w:rsidRDefault="004436F7" w:rsidP="004436F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:rsidR="004436F7" w:rsidRPr="008D1520" w:rsidRDefault="004436F7" w:rsidP="004436F7">
    <w:pPr>
      <w:pStyle w:val="Header"/>
      <w:rPr>
        <w:rFonts w:ascii="Arial Narrow" w:hAnsi="Arial Narrow"/>
        <w:sz w:val="10"/>
        <w:szCs w:val="16"/>
      </w:rPr>
    </w:pPr>
  </w:p>
  <w:p w:rsidR="004436F7" w:rsidRPr="000A78A3" w:rsidRDefault="004436F7" w:rsidP="004436F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>
        <v:line id="_x0000_s1031" style="position:absolute;z-index:251657216" from="0,-.2pt" to="468pt,-.2pt" strokeweight="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E7" w:rsidRDefault="0048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0908"/>
    <w:multiLevelType w:val="hybridMultilevel"/>
    <w:tmpl w:val="5386B790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56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YSkW3x8/e4QoRhcWJd5NQHcklHo3oGW8/yOjzYhiyLTl513hZWBLUQrAoThzGtsLZY39zq0KjeoTBeE3PnBnIQ==" w:salt="g8rLNbmOuy3riTmjBaGBRw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9D1"/>
    <w:rsid w:val="00010D2A"/>
    <w:rsid w:val="00027764"/>
    <w:rsid w:val="000B5C8D"/>
    <w:rsid w:val="000E508A"/>
    <w:rsid w:val="0011741C"/>
    <w:rsid w:val="00117EA4"/>
    <w:rsid w:val="001F09D1"/>
    <w:rsid w:val="00237338"/>
    <w:rsid w:val="00237DD6"/>
    <w:rsid w:val="003816C2"/>
    <w:rsid w:val="003D4779"/>
    <w:rsid w:val="004018EE"/>
    <w:rsid w:val="004229C8"/>
    <w:rsid w:val="004436F7"/>
    <w:rsid w:val="00486FE7"/>
    <w:rsid w:val="00500C52"/>
    <w:rsid w:val="00534A90"/>
    <w:rsid w:val="0057665C"/>
    <w:rsid w:val="00631328"/>
    <w:rsid w:val="00657F1D"/>
    <w:rsid w:val="00672B09"/>
    <w:rsid w:val="006D23E1"/>
    <w:rsid w:val="006D7B59"/>
    <w:rsid w:val="0074360A"/>
    <w:rsid w:val="0076570D"/>
    <w:rsid w:val="00795F93"/>
    <w:rsid w:val="00796B82"/>
    <w:rsid w:val="008A7567"/>
    <w:rsid w:val="008F4262"/>
    <w:rsid w:val="00907A20"/>
    <w:rsid w:val="0091398C"/>
    <w:rsid w:val="00947009"/>
    <w:rsid w:val="00A732B1"/>
    <w:rsid w:val="00A9769F"/>
    <w:rsid w:val="00AB5E7F"/>
    <w:rsid w:val="00B02B86"/>
    <w:rsid w:val="00B707A8"/>
    <w:rsid w:val="00C00613"/>
    <w:rsid w:val="00C92C54"/>
    <w:rsid w:val="00CB6A59"/>
    <w:rsid w:val="00D1637A"/>
    <w:rsid w:val="00D66550"/>
    <w:rsid w:val="00DD7EB3"/>
    <w:rsid w:val="00F6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94F5ACC-44C1-4FC5-B2CE-056265AD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D7B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9769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DD7EB3"/>
    <w:rPr>
      <w:sz w:val="16"/>
      <w:szCs w:val="16"/>
    </w:rPr>
  </w:style>
  <w:style w:type="paragraph" w:styleId="CommentText">
    <w:name w:val="annotation text"/>
    <w:basedOn w:val="Normal"/>
    <w:semiHidden/>
    <w:rsid w:val="00DD7EB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7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is responsible for the safety of the children only when they are riding the school bus</vt:lpstr>
    </vt:vector>
  </TitlesOfParts>
  <Company>Eastern Suffolk BOCES</Company>
  <LinksUpToDate>false</LinksUpToDate>
  <CharactersWithSpaces>1940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is responsible for the safety of the children only when they are riding the school bus</dc:title>
  <dc:subject/>
  <dc:creator>Pamela  Arrasate</dc:creator>
  <cp:keywords/>
  <dc:description/>
  <cp:lastModifiedBy>Kidney, James</cp:lastModifiedBy>
  <cp:revision>2</cp:revision>
  <cp:lastPrinted>2012-02-08T16:13:00Z</cp:lastPrinted>
  <dcterms:created xsi:type="dcterms:W3CDTF">2026-03-20T16:21:00Z</dcterms:created>
  <dcterms:modified xsi:type="dcterms:W3CDTF">2026-03-20T16:21:00Z</dcterms:modified>
</cp:coreProperties>
</file>