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CDD" w:rsidRPr="00F00CDD" w:rsidRDefault="00F00CDD" w:rsidP="0019737F">
      <w:pPr>
        <w:jc w:val="both"/>
      </w:pPr>
      <w:r w:rsidRPr="00F00CDD">
        <w:t>In order for Eastern Suffolk BOCES to meet its communications goals and objectives to engage with the public on ESBOCES-approved social networking/social media sites, the following guidelines have been established for members of the public who participate in such activities.</w:t>
      </w:r>
    </w:p>
    <w:p w:rsidR="00F00CDD" w:rsidRPr="00F00CDD" w:rsidRDefault="00F00CDD" w:rsidP="0019737F">
      <w:pPr>
        <w:jc w:val="both"/>
      </w:pPr>
    </w:p>
    <w:p w:rsidR="00F00CDD" w:rsidRPr="00F00CDD" w:rsidRDefault="00F00CDD" w:rsidP="0019737F">
      <w:pPr>
        <w:jc w:val="both"/>
      </w:pPr>
      <w:r w:rsidRPr="00F00CDD">
        <w:t>ESBOCES shall monitor its social media/social networking sites for all comments by the public that may be in violation of established ESBOCES policies and regulations.</w:t>
      </w:r>
    </w:p>
    <w:p w:rsidR="00F00CDD" w:rsidRPr="00F00CDD" w:rsidRDefault="00F00CDD" w:rsidP="0019737F">
      <w:pPr>
        <w:jc w:val="both"/>
      </w:pPr>
    </w:p>
    <w:p w:rsidR="00F00CDD" w:rsidRPr="00F00CDD" w:rsidRDefault="00F00CDD" w:rsidP="0019737F">
      <w:pPr>
        <w:jc w:val="both"/>
      </w:pPr>
      <w:r w:rsidRPr="00F00CDD">
        <w:t>ESBOCES reserves the right to deny access to ESBOCES-approved social networking/social media sites to any individual who violates this policy, at any time and without prior notice.</w:t>
      </w:r>
    </w:p>
    <w:p w:rsidR="00F00CDD" w:rsidRPr="00F00CDD" w:rsidRDefault="00F00CDD" w:rsidP="0019737F">
      <w:pPr>
        <w:jc w:val="both"/>
      </w:pPr>
    </w:p>
    <w:p w:rsidR="00F00CDD" w:rsidRPr="00F00CDD" w:rsidRDefault="00F00CDD" w:rsidP="0019737F">
      <w:pPr>
        <w:jc w:val="both"/>
      </w:pPr>
      <w:r w:rsidRPr="00F00CDD">
        <w:t>Comments containing any of the following inappropriate forums of context shall not be permitted on ESBOCES-approved social networking/social media sites and are subject to removal and/or restriction by the ESBOCES site administrator or his/her designee:</w:t>
      </w:r>
    </w:p>
    <w:p w:rsidR="00F00CDD" w:rsidRPr="00F00CDD" w:rsidRDefault="00F00CDD" w:rsidP="0019737F">
      <w:pPr>
        <w:jc w:val="both"/>
      </w:pPr>
    </w:p>
    <w:p w:rsidR="00F00CDD" w:rsidRPr="00F00CDD" w:rsidRDefault="00F00CDD" w:rsidP="0019737F">
      <w:pPr>
        <w:numPr>
          <w:ilvl w:val="0"/>
          <w:numId w:val="2"/>
        </w:numPr>
        <w:jc w:val="both"/>
      </w:pPr>
      <w:r w:rsidRPr="00F00CDD">
        <w:t>content that is not related to the original topic, including random or unintelligible comments;</w:t>
      </w:r>
    </w:p>
    <w:p w:rsidR="00F00CDD" w:rsidRPr="00F00CDD" w:rsidRDefault="00F00CDD" w:rsidP="0019737F">
      <w:pPr>
        <w:jc w:val="both"/>
      </w:pPr>
    </w:p>
    <w:p w:rsidR="00F00CDD" w:rsidRPr="00F00CDD" w:rsidRDefault="00F00CDD" w:rsidP="0019737F">
      <w:pPr>
        <w:numPr>
          <w:ilvl w:val="0"/>
          <w:numId w:val="2"/>
        </w:numPr>
        <w:jc w:val="both"/>
      </w:pPr>
      <w:r w:rsidRPr="00F00CDD">
        <w:t>profane, obscene, violent, sexual, or pornographic context and/or language;</w:t>
      </w:r>
    </w:p>
    <w:p w:rsidR="00F00CDD" w:rsidRPr="00F00CDD" w:rsidRDefault="00F00CDD" w:rsidP="0019737F">
      <w:pPr>
        <w:jc w:val="both"/>
      </w:pPr>
    </w:p>
    <w:p w:rsidR="00F00CDD" w:rsidRPr="00F00CDD" w:rsidRDefault="00F00CDD" w:rsidP="0019737F">
      <w:pPr>
        <w:numPr>
          <w:ilvl w:val="0"/>
          <w:numId w:val="2"/>
        </w:numPr>
        <w:jc w:val="both"/>
      </w:pPr>
      <w:r w:rsidRPr="00F00CDD">
        <w:t xml:space="preserve">content that promotes, fosters, or perpetuates discrimination on the basis of sex, gender, </w:t>
      </w:r>
      <w:r w:rsidR="00277899">
        <w:t>gender identity or express</w:t>
      </w:r>
      <w:r w:rsidR="00403AB5">
        <w:t>ion</w:t>
      </w:r>
      <w:r w:rsidR="00277899">
        <w:t xml:space="preserve">, transgender status, </w:t>
      </w:r>
      <w:r w:rsidRPr="00F00CDD">
        <w:t>race, color, religion or creed, age, weight, national origin, marital status, disability, sexual orientation, military or veteran status, domestic violence victim status, genetic predisposition or carrier status, or any other classification protected by Federal, State, or local law;</w:t>
      </w:r>
    </w:p>
    <w:p w:rsidR="00F00CDD" w:rsidRPr="00F00CDD" w:rsidRDefault="00F00CDD" w:rsidP="0019737F">
      <w:pPr>
        <w:jc w:val="both"/>
      </w:pPr>
    </w:p>
    <w:p w:rsidR="00F00CDD" w:rsidRPr="00F00CDD" w:rsidRDefault="00F00CDD" w:rsidP="0019737F">
      <w:pPr>
        <w:numPr>
          <w:ilvl w:val="0"/>
          <w:numId w:val="2"/>
        </w:numPr>
        <w:jc w:val="both"/>
      </w:pPr>
      <w:r w:rsidRPr="00F00CDD">
        <w:t>defamatory or personal attacks;</w:t>
      </w:r>
    </w:p>
    <w:p w:rsidR="00F00CDD" w:rsidRPr="00F00CDD" w:rsidRDefault="00F00CDD" w:rsidP="0019737F">
      <w:pPr>
        <w:jc w:val="both"/>
      </w:pPr>
    </w:p>
    <w:p w:rsidR="00F00CDD" w:rsidRPr="00F00CDD" w:rsidRDefault="00F00CDD" w:rsidP="0019737F">
      <w:pPr>
        <w:numPr>
          <w:ilvl w:val="0"/>
          <w:numId w:val="2"/>
        </w:numPr>
        <w:jc w:val="both"/>
      </w:pPr>
      <w:r w:rsidRPr="00F00CDD">
        <w:t>threats to any person or organization;</w:t>
      </w:r>
    </w:p>
    <w:p w:rsidR="00F00CDD" w:rsidRPr="00F00CDD" w:rsidRDefault="00F00CDD" w:rsidP="0019737F">
      <w:pPr>
        <w:jc w:val="both"/>
      </w:pPr>
    </w:p>
    <w:p w:rsidR="00F00CDD" w:rsidRPr="00F00CDD" w:rsidRDefault="00F00CDD" w:rsidP="0019737F">
      <w:pPr>
        <w:numPr>
          <w:ilvl w:val="0"/>
          <w:numId w:val="2"/>
        </w:numPr>
        <w:jc w:val="both"/>
      </w:pPr>
      <w:r w:rsidRPr="00F00CDD">
        <w:t>solicitation of commerce, including, but not limited to, advertising of any business or product for sale;</w:t>
      </w:r>
    </w:p>
    <w:p w:rsidR="00F00CDD" w:rsidRPr="00F00CDD" w:rsidRDefault="00F00CDD" w:rsidP="0019737F">
      <w:pPr>
        <w:jc w:val="both"/>
      </w:pPr>
    </w:p>
    <w:p w:rsidR="00F00CDD" w:rsidRPr="00F00CDD" w:rsidRDefault="00F00CDD" w:rsidP="0019737F">
      <w:pPr>
        <w:numPr>
          <w:ilvl w:val="0"/>
          <w:numId w:val="2"/>
        </w:numPr>
        <w:jc w:val="both"/>
      </w:pPr>
      <w:r w:rsidRPr="00F00CDD">
        <w:t>conduct in violation of any Federal, State, or local law;</w:t>
      </w:r>
    </w:p>
    <w:p w:rsidR="00F00CDD" w:rsidRPr="00F00CDD" w:rsidRDefault="00F00CDD" w:rsidP="0019737F">
      <w:pPr>
        <w:jc w:val="both"/>
      </w:pPr>
    </w:p>
    <w:p w:rsidR="00F00CDD" w:rsidRPr="00F00CDD" w:rsidRDefault="00F00CDD" w:rsidP="0019737F">
      <w:pPr>
        <w:numPr>
          <w:ilvl w:val="0"/>
          <w:numId w:val="2"/>
        </w:numPr>
        <w:jc w:val="both"/>
      </w:pPr>
      <w:r w:rsidRPr="00F00CDD">
        <w:t>encouragement of illegal activity;</w:t>
      </w:r>
    </w:p>
    <w:p w:rsidR="00F00CDD" w:rsidRPr="00F00CDD" w:rsidRDefault="00F00CDD" w:rsidP="0019737F">
      <w:pPr>
        <w:jc w:val="both"/>
      </w:pPr>
    </w:p>
    <w:p w:rsidR="00F00CDD" w:rsidRPr="00F00CDD" w:rsidRDefault="00F00CDD" w:rsidP="0019737F">
      <w:pPr>
        <w:numPr>
          <w:ilvl w:val="0"/>
          <w:numId w:val="2"/>
        </w:numPr>
        <w:jc w:val="both"/>
      </w:pPr>
      <w:r w:rsidRPr="00F00CDD">
        <w:t>information that may tend to compromise the safety or security of the public or public system; and</w:t>
      </w:r>
    </w:p>
    <w:p w:rsidR="00F00CDD" w:rsidRPr="00F00CDD" w:rsidRDefault="00F00CDD" w:rsidP="0019737F">
      <w:pPr>
        <w:jc w:val="both"/>
      </w:pPr>
    </w:p>
    <w:p w:rsidR="00F00CDD" w:rsidRPr="00F00CDD" w:rsidRDefault="00F00CDD" w:rsidP="0019737F">
      <w:pPr>
        <w:numPr>
          <w:ilvl w:val="0"/>
          <w:numId w:val="2"/>
        </w:numPr>
        <w:jc w:val="both"/>
      </w:pPr>
      <w:r w:rsidRPr="00F00CDD">
        <w:t>content that violates illegal ownership interests, such as copyright or trademark.</w:t>
      </w:r>
    </w:p>
    <w:p w:rsidR="00F00CDD" w:rsidRPr="00F00CDD" w:rsidRDefault="00F00CDD" w:rsidP="00F00CDD"/>
    <w:p w:rsidR="00F00CDD" w:rsidRPr="00F00CDD" w:rsidRDefault="00F00CDD" w:rsidP="0019737F">
      <w:pPr>
        <w:jc w:val="both"/>
      </w:pPr>
      <w:r w:rsidRPr="00F00CDD">
        <w:t xml:space="preserve">All comments posted to any ESBOCES social media/social networking sites, including, but not limited to, </w:t>
      </w:r>
      <w:r w:rsidRPr="00F00CDD">
        <w:rPr>
          <w:i/>
        </w:rPr>
        <w:t>Facebook, Twitter, Instagram, Linkedin, and Youtube</w:t>
      </w:r>
      <w:r w:rsidRPr="00F00CDD">
        <w:t>, are bound by the sites’ established rights and responsibilities, and ESBOCES reserves the right to report any violation of those rights and responsibilities to the site with the intent of the site taking appropriate and reasonable action.</w:t>
      </w:r>
    </w:p>
    <w:p w:rsidR="00F00CDD" w:rsidRPr="00F00CDD" w:rsidRDefault="00F00CDD" w:rsidP="0019737F">
      <w:pPr>
        <w:jc w:val="both"/>
      </w:pPr>
    </w:p>
    <w:p w:rsidR="00F00CDD" w:rsidRPr="00F00CDD" w:rsidRDefault="00F00CDD" w:rsidP="0019737F">
      <w:pPr>
        <w:jc w:val="both"/>
      </w:pPr>
      <w:r w:rsidRPr="00F00CDD">
        <w:t>A comment posted by a member of the public on any ESBOCES-approved social media/social networking site is the opinion of the commenter or poster only.  Publication of a comment does not imply endorsement of or agreement by ESBOCES, nor do comments necessarily reflect the opinion or policies of ESBOCES.</w:t>
      </w:r>
    </w:p>
    <w:p w:rsidR="00F00CDD" w:rsidRPr="00F00CDD" w:rsidRDefault="00F00CDD" w:rsidP="0019737F">
      <w:pPr>
        <w:jc w:val="both"/>
      </w:pPr>
    </w:p>
    <w:p w:rsidR="00F00CDD" w:rsidRPr="00F00CDD" w:rsidRDefault="00F00CDD" w:rsidP="00F00CDD">
      <w:r w:rsidRPr="00F00CDD">
        <w:rPr>
          <w:b/>
          <w:bCs/>
        </w:rPr>
        <w:t>References:</w:t>
      </w:r>
    </w:p>
    <w:p w:rsidR="00F00CDD" w:rsidRPr="00F00CDD" w:rsidRDefault="00F00CDD" w:rsidP="00F00CDD">
      <w:pPr>
        <w:numPr>
          <w:ilvl w:val="0"/>
          <w:numId w:val="1"/>
        </w:numPr>
      </w:pPr>
      <w:r w:rsidRPr="00F00CDD">
        <w:t>Administrative Regulation 5112R.2 - Social Networking Sites</w:t>
      </w:r>
    </w:p>
    <w:p w:rsidR="00F00CDD" w:rsidRPr="00F00CDD" w:rsidRDefault="00F00CDD" w:rsidP="00F00CDD">
      <w:pPr>
        <w:numPr>
          <w:ilvl w:val="0"/>
          <w:numId w:val="1"/>
        </w:numPr>
      </w:pPr>
      <w:r w:rsidRPr="00F00CDD">
        <w:t>Board Policy 6420 – Confidentiality of Student Records – Access and Challenge</w:t>
      </w:r>
    </w:p>
    <w:p w:rsidR="00F00CDD" w:rsidRPr="00F00CDD" w:rsidRDefault="00F00CDD" w:rsidP="00F00CDD">
      <w:pPr>
        <w:numPr>
          <w:ilvl w:val="0"/>
          <w:numId w:val="1"/>
        </w:numPr>
      </w:pPr>
      <w:r w:rsidRPr="00F00CDD">
        <w:t>Administrative Regulation 6420R.1 – C Confidentiality of Student Records – Access and Challenge</w:t>
      </w:r>
    </w:p>
    <w:p w:rsidR="00F00CDD" w:rsidRPr="00F00CDD" w:rsidRDefault="00F00CDD" w:rsidP="00F00CDD">
      <w:pPr>
        <w:rPr>
          <w:b/>
          <w:bCs/>
        </w:rPr>
      </w:pPr>
    </w:p>
    <w:p w:rsidR="00F00CDD" w:rsidRPr="00F00CDD" w:rsidRDefault="00F00CDD" w:rsidP="00F00CDD">
      <w:pPr>
        <w:rPr>
          <w:b/>
          <w:bCs/>
        </w:rPr>
      </w:pPr>
    </w:p>
    <w:p w:rsidR="00F00CDD" w:rsidRPr="00F00CDD" w:rsidRDefault="00F00CDD" w:rsidP="00F00CDD">
      <w:r w:rsidRPr="00F00CDD">
        <w:t>First Adopted:  9/17/2014</w:t>
      </w:r>
    </w:p>
    <w:p w:rsidR="00F00CDD" w:rsidRDefault="00F00CDD" w:rsidP="00F00CDD">
      <w:r w:rsidRPr="00F00CDD">
        <w:t>Revised:  1/25/2017</w:t>
      </w:r>
    </w:p>
    <w:p w:rsidR="00277899" w:rsidRDefault="00277899" w:rsidP="00F00CDD">
      <w:r>
        <w:t xml:space="preserve">Revised:  </w:t>
      </w:r>
      <w:r w:rsidR="0019737F">
        <w:t>03/21/2019</w:t>
      </w:r>
    </w:p>
    <w:p w:rsidR="00153916" w:rsidRPr="00F00CDD" w:rsidRDefault="00153916" w:rsidP="00F00CDD">
      <w:r>
        <w:t>Readopted:</w:t>
      </w:r>
      <w:r w:rsidR="0019737F">
        <w:t xml:space="preserve">  06/26/2019</w:t>
      </w:r>
      <w:bookmarkStart w:id="0" w:name="_GoBack"/>
      <w:bookmarkEnd w:id="0"/>
    </w:p>
    <w:p w:rsidR="00F00CDD" w:rsidRPr="00F00CDD" w:rsidRDefault="00F00CDD" w:rsidP="00F00CDD"/>
    <w:p w:rsidR="006B5AE2" w:rsidRDefault="006B5AE2"/>
    <w:sectPr w:rsidR="006B5AE2" w:rsidSect="005623E0">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388" w:rsidRDefault="00277899">
      <w:r>
        <w:separator/>
      </w:r>
    </w:p>
  </w:endnote>
  <w:endnote w:type="continuationSeparator" w:id="0">
    <w:p w:rsidR="00E06388" w:rsidRDefault="0027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388" w:rsidRDefault="00277899">
      <w:r>
        <w:separator/>
      </w:r>
    </w:p>
  </w:footnote>
  <w:footnote w:type="continuationSeparator" w:id="0">
    <w:p w:rsidR="00E06388" w:rsidRDefault="00277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7B" w:rsidRPr="00DD1E28" w:rsidRDefault="00F00CDD" w:rsidP="0093337B">
    <w:pPr>
      <w:pStyle w:val="Header"/>
      <w:jc w:val="right"/>
      <w:rPr>
        <w:b/>
        <w:spacing w:val="-4"/>
        <w:sz w:val="20"/>
        <w:szCs w:val="20"/>
      </w:rPr>
    </w:pPr>
    <w:r w:rsidRPr="00DD1E28">
      <w:rPr>
        <w:b/>
        <w:spacing w:val="-4"/>
        <w:sz w:val="20"/>
        <w:szCs w:val="20"/>
      </w:rPr>
      <w:t xml:space="preserve">Policy 2122 - </w:t>
    </w:r>
    <w:r>
      <w:rPr>
        <w:b/>
        <w:spacing w:val="-4"/>
        <w:sz w:val="20"/>
        <w:szCs w:val="20"/>
      </w:rPr>
      <w:t>Social Media Comments</w:t>
    </w:r>
  </w:p>
  <w:p w:rsidR="0093337B" w:rsidRPr="0093337B" w:rsidRDefault="00F00CDD" w:rsidP="0093337B">
    <w:pPr>
      <w:pStyle w:val="Header"/>
      <w:jc w:val="right"/>
      <w:rPr>
        <w:b/>
        <w:sz w:val="20"/>
        <w:szCs w:val="20"/>
      </w:rPr>
    </w:pPr>
    <w:r w:rsidRPr="0093337B">
      <w:rPr>
        <w:b/>
        <w:sz w:val="20"/>
        <w:szCs w:val="20"/>
      </w:rPr>
      <w:t xml:space="preserve">Page </w:t>
    </w:r>
    <w:r w:rsidRPr="0093337B">
      <w:rPr>
        <w:rStyle w:val="PageNumber"/>
        <w:b/>
        <w:sz w:val="20"/>
        <w:szCs w:val="20"/>
      </w:rPr>
      <w:fldChar w:fldCharType="begin"/>
    </w:r>
    <w:r w:rsidRPr="0093337B">
      <w:rPr>
        <w:rStyle w:val="PageNumber"/>
        <w:b/>
        <w:sz w:val="20"/>
        <w:szCs w:val="20"/>
      </w:rPr>
      <w:instrText xml:space="preserve"> PAGE </w:instrText>
    </w:r>
    <w:r w:rsidRPr="0093337B">
      <w:rPr>
        <w:rStyle w:val="PageNumber"/>
        <w:b/>
        <w:sz w:val="20"/>
        <w:szCs w:val="20"/>
      </w:rPr>
      <w:fldChar w:fldCharType="separate"/>
    </w:r>
    <w:r w:rsidR="00F7710F">
      <w:rPr>
        <w:rStyle w:val="PageNumber"/>
        <w:b/>
        <w:noProof/>
        <w:sz w:val="20"/>
        <w:szCs w:val="20"/>
      </w:rPr>
      <w:t>2</w:t>
    </w:r>
    <w:r w:rsidRPr="0093337B">
      <w:rPr>
        <w:rStyle w:val="PageNumber"/>
        <w:b/>
        <w:sz w:val="20"/>
        <w:szCs w:val="20"/>
      </w:rPr>
      <w:fldChar w:fldCharType="end"/>
    </w:r>
    <w:r w:rsidRPr="0093337B">
      <w:rPr>
        <w:b/>
        <w:sz w:val="20"/>
        <w:szCs w:val="20"/>
      </w:rPr>
      <w:t xml:space="preserve"> of </w:t>
    </w:r>
    <w:r w:rsidRPr="0093337B">
      <w:rPr>
        <w:rStyle w:val="PageNumber"/>
        <w:b/>
        <w:sz w:val="20"/>
        <w:szCs w:val="20"/>
      </w:rPr>
      <w:fldChar w:fldCharType="begin"/>
    </w:r>
    <w:r w:rsidRPr="0093337B">
      <w:rPr>
        <w:rStyle w:val="PageNumber"/>
        <w:b/>
        <w:sz w:val="20"/>
        <w:szCs w:val="20"/>
      </w:rPr>
      <w:instrText xml:space="preserve"> NUMPAGES </w:instrText>
    </w:r>
    <w:r w:rsidRPr="0093337B">
      <w:rPr>
        <w:rStyle w:val="PageNumber"/>
        <w:b/>
        <w:sz w:val="20"/>
        <w:szCs w:val="20"/>
      </w:rPr>
      <w:fldChar w:fldCharType="separate"/>
    </w:r>
    <w:r w:rsidR="00F7710F">
      <w:rPr>
        <w:rStyle w:val="PageNumber"/>
        <w:b/>
        <w:noProof/>
        <w:sz w:val="20"/>
        <w:szCs w:val="20"/>
      </w:rPr>
      <w:t>2</w:t>
    </w:r>
    <w:r w:rsidRPr="0093337B">
      <w:rPr>
        <w:rStyle w:val="PageNumber"/>
        <w:b/>
        <w:sz w:val="20"/>
        <w:szCs w:val="20"/>
      </w:rPr>
      <w:fldChar w:fldCharType="end"/>
    </w:r>
  </w:p>
  <w:p w:rsidR="0093337B" w:rsidRDefault="00D22611" w:rsidP="0093337B">
    <w:pPr>
      <w:pStyle w:val="Header"/>
      <w:jc w:val="right"/>
      <w:rPr>
        <w:b/>
      </w:rPr>
    </w:pPr>
  </w:p>
  <w:p w:rsidR="0093337B" w:rsidRDefault="00D22611" w:rsidP="0093337B">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E0" w:rsidRPr="0093337B" w:rsidRDefault="00F00CDD" w:rsidP="005623E0">
    <w:pPr>
      <w:pStyle w:val="Header"/>
      <w:jc w:val="right"/>
      <w:rPr>
        <w:b/>
        <w:sz w:val="20"/>
        <w:szCs w:val="20"/>
      </w:rPr>
    </w:pPr>
    <w:r>
      <w:rPr>
        <w:b/>
        <w:noProof/>
        <w:sz w:val="20"/>
        <w:szCs w:val="20"/>
      </w:rPr>
      <mc:AlternateContent>
        <mc:Choice Requires="wps">
          <w:drawing>
            <wp:anchor distT="0" distB="0" distL="114300" distR="114300" simplePos="0" relativeHeight="251662336" behindDoc="0" locked="0" layoutInCell="1" allowOverlap="1" wp14:anchorId="18056AC7" wp14:editId="22DDFFE7">
              <wp:simplePos x="0" y="0"/>
              <wp:positionH relativeFrom="column">
                <wp:posOffset>-95250</wp:posOffset>
              </wp:positionH>
              <wp:positionV relativeFrom="paragraph">
                <wp:posOffset>-66675</wp:posOffset>
              </wp:positionV>
              <wp:extent cx="1741805" cy="1033145"/>
              <wp:effectExtent l="0" t="0" r="127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3E0" w:rsidRDefault="00F00CDD" w:rsidP="005623E0">
                          <w:r>
                            <w:rPr>
                              <w:noProof/>
                            </w:rPr>
                            <w:drawing>
                              <wp:inline distT="0" distB="0" distL="0" distR="0" wp14:anchorId="76310BF8" wp14:editId="52A51597">
                                <wp:extent cx="1560830" cy="941705"/>
                                <wp:effectExtent l="0" t="0" r="1270" b="0"/>
                                <wp:docPr id="8"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9417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56AC7" id="_x0000_t202" coordsize="21600,21600" o:spt="202" path="m,l,21600r21600,l21600,xe">
              <v:stroke joinstyle="miter"/>
              <v:path gradientshapeok="t" o:connecttype="rect"/>
            </v:shapetype>
            <v:shape id="Text Box 16" o:spid="_x0000_s1026" type="#_x0000_t202" style="position:absolute;left:0;text-align:left;margin-left:-7.5pt;margin-top:-5.25pt;width:137.15pt;height:8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" stroked="f">
              <v:textbox style="mso-fit-shape-to-text:t">
                <w:txbxContent>
                  <w:p w:rsidR="005623E0" w:rsidRDefault="00F00CDD" w:rsidP="005623E0">
                    <w:r>
                      <w:rPr>
                        <w:noProof/>
                      </w:rPr>
                      <w:drawing>
                        <wp:inline distT="0" distB="0" distL="0" distR="0" wp14:anchorId="76310BF8" wp14:editId="52A51597">
                          <wp:extent cx="1560830" cy="941705"/>
                          <wp:effectExtent l="0" t="0" r="1270" b="0"/>
                          <wp:docPr id="8"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941705"/>
                                  </a:xfrm>
                                  <a:prstGeom prst="rect">
                                    <a:avLst/>
                                  </a:prstGeom>
                                  <a:noFill/>
                                  <a:ln>
                                    <a:noFill/>
                                  </a:ln>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39AF0FD1" wp14:editId="0BFEA909">
              <wp:simplePos x="0" y="0"/>
              <wp:positionH relativeFrom="column">
                <wp:posOffset>1828800</wp:posOffset>
              </wp:positionH>
              <wp:positionV relativeFrom="paragraph">
                <wp:posOffset>-38100</wp:posOffset>
              </wp:positionV>
              <wp:extent cx="0" cy="1581785"/>
              <wp:effectExtent l="19050" t="19050" r="19050" b="2794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59D21"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DCO38b&#10;EwIAACoEAAAOAAAAAAAAAAAAAAAAAC4CAABkcnMvZTJvRG9jLnhtbFBLAQItABQABgAIAAAAIQDF&#10;HMdi2wAAAAoBAAAPAAAAAAAAAAAAAAAAAG0EAABkcnMvZG93bnJldi54bWxQSwUGAAAAAAQABADz&#10;AAAAdQUAAAAA&#10;" strokeweight="3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43A76528" wp14:editId="07E093CA">
              <wp:simplePos x="0" y="0"/>
              <wp:positionH relativeFrom="column">
                <wp:posOffset>1905000</wp:posOffset>
              </wp:positionH>
              <wp:positionV relativeFrom="paragraph">
                <wp:posOffset>114300</wp:posOffset>
              </wp:positionV>
              <wp:extent cx="1676400" cy="12573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3E0" w:rsidRDefault="00F00CDD" w:rsidP="005623E0">
                          <w:pPr>
                            <w:rPr>
                              <w:rFonts w:ascii="Arial Narrow" w:hAnsi="Arial Narrow"/>
                              <w:sz w:val="32"/>
                              <w:szCs w:val="32"/>
                            </w:rPr>
                          </w:pPr>
                          <w:r w:rsidRPr="001731CB">
                            <w:rPr>
                              <w:rFonts w:ascii="Arial Narrow" w:hAnsi="Arial Narrow"/>
                              <w:sz w:val="72"/>
                              <w:szCs w:val="72"/>
                            </w:rPr>
                            <w:t>Board</w:t>
                          </w:r>
                        </w:p>
                        <w:p w:rsidR="005623E0" w:rsidRDefault="00F00CDD" w:rsidP="005623E0">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6528" id="Text Box 13" o:spid="_x0000_s1027" type="#_x0000_t202" style="position:absolute;left:0;text-align:left;margin-left:150pt;margin-top:9pt;width:132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GgQIAABE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" stroked="f">
              <v:textbox>
                <w:txbxContent>
                  <w:p w:rsidR="005623E0" w:rsidRDefault="00F00CDD" w:rsidP="005623E0">
                    <w:pPr>
                      <w:rPr>
                        <w:rFonts w:ascii="Arial Narrow" w:hAnsi="Arial Narrow"/>
                        <w:sz w:val="32"/>
                        <w:szCs w:val="32"/>
                      </w:rPr>
                    </w:pPr>
                    <w:r w:rsidRPr="001731CB">
                      <w:rPr>
                        <w:rFonts w:ascii="Arial Narrow" w:hAnsi="Arial Narrow"/>
                        <w:sz w:val="72"/>
                        <w:szCs w:val="72"/>
                      </w:rPr>
                      <w:t>Board</w:t>
                    </w:r>
                  </w:p>
                  <w:p w:rsidR="005623E0" w:rsidRDefault="00F00CDD" w:rsidP="005623E0">
                    <w:pPr>
                      <w:rPr>
                        <w:rFonts w:ascii="Arial Narrow" w:hAnsi="Arial Narrow"/>
                        <w:sz w:val="72"/>
                        <w:szCs w:val="72"/>
                      </w:rPr>
                    </w:pPr>
                    <w:r>
                      <w:rPr>
                        <w:rFonts w:ascii="Arial Narrow" w:hAnsi="Arial Narrow"/>
                        <w:sz w:val="72"/>
                        <w:szCs w:val="72"/>
                      </w:rPr>
                      <w:t>Policy</w:t>
                    </w:r>
                  </w:p>
                </w:txbxContent>
              </v:textbox>
            </v:shape>
          </w:pict>
        </mc:Fallback>
      </mc:AlternateContent>
    </w:r>
    <w:r>
      <w:rPr>
        <w:b/>
        <w:sz w:val="20"/>
        <w:szCs w:val="20"/>
      </w:rPr>
      <w:t>2122</w:t>
    </w:r>
  </w:p>
  <w:p w:rsidR="005623E0" w:rsidRPr="0093337B" w:rsidRDefault="00F00CDD" w:rsidP="005623E0">
    <w:pPr>
      <w:pStyle w:val="Header"/>
      <w:jc w:val="right"/>
      <w:rPr>
        <w:b/>
        <w:sz w:val="20"/>
        <w:szCs w:val="20"/>
      </w:rPr>
    </w:pPr>
    <w:r w:rsidRPr="0093337B">
      <w:rPr>
        <w:b/>
        <w:sz w:val="20"/>
        <w:szCs w:val="20"/>
      </w:rPr>
      <w:t xml:space="preserve">Page </w:t>
    </w:r>
    <w:r w:rsidRPr="0093337B">
      <w:rPr>
        <w:rStyle w:val="PageNumber"/>
        <w:b/>
        <w:sz w:val="20"/>
        <w:szCs w:val="20"/>
      </w:rPr>
      <w:fldChar w:fldCharType="begin"/>
    </w:r>
    <w:r w:rsidRPr="0093337B">
      <w:rPr>
        <w:rStyle w:val="PageNumber"/>
        <w:b/>
        <w:sz w:val="20"/>
        <w:szCs w:val="20"/>
      </w:rPr>
      <w:instrText xml:space="preserve"> PAGE </w:instrText>
    </w:r>
    <w:r w:rsidRPr="0093337B">
      <w:rPr>
        <w:rStyle w:val="PageNumber"/>
        <w:b/>
        <w:sz w:val="20"/>
        <w:szCs w:val="20"/>
      </w:rPr>
      <w:fldChar w:fldCharType="separate"/>
    </w:r>
    <w:r w:rsidR="00F7710F">
      <w:rPr>
        <w:rStyle w:val="PageNumber"/>
        <w:b/>
        <w:noProof/>
        <w:sz w:val="20"/>
        <w:szCs w:val="20"/>
      </w:rPr>
      <w:t>1</w:t>
    </w:r>
    <w:r w:rsidRPr="0093337B">
      <w:rPr>
        <w:rStyle w:val="PageNumber"/>
        <w:b/>
        <w:sz w:val="20"/>
        <w:szCs w:val="20"/>
      </w:rPr>
      <w:fldChar w:fldCharType="end"/>
    </w:r>
    <w:r w:rsidRPr="0093337B">
      <w:rPr>
        <w:b/>
        <w:sz w:val="20"/>
        <w:szCs w:val="20"/>
      </w:rPr>
      <w:t xml:space="preserve"> of </w:t>
    </w:r>
    <w:r w:rsidRPr="0093337B">
      <w:rPr>
        <w:rStyle w:val="PageNumber"/>
        <w:b/>
        <w:sz w:val="20"/>
        <w:szCs w:val="20"/>
      </w:rPr>
      <w:fldChar w:fldCharType="begin"/>
    </w:r>
    <w:r w:rsidRPr="0093337B">
      <w:rPr>
        <w:rStyle w:val="PageNumber"/>
        <w:b/>
        <w:sz w:val="20"/>
        <w:szCs w:val="20"/>
      </w:rPr>
      <w:instrText xml:space="preserve"> NUMPAGES </w:instrText>
    </w:r>
    <w:r w:rsidRPr="0093337B">
      <w:rPr>
        <w:rStyle w:val="PageNumber"/>
        <w:b/>
        <w:sz w:val="20"/>
        <w:szCs w:val="20"/>
      </w:rPr>
      <w:fldChar w:fldCharType="separate"/>
    </w:r>
    <w:r w:rsidR="00F7710F">
      <w:rPr>
        <w:rStyle w:val="PageNumber"/>
        <w:b/>
        <w:noProof/>
        <w:sz w:val="20"/>
        <w:szCs w:val="20"/>
      </w:rPr>
      <w:t>2</w:t>
    </w:r>
    <w:r w:rsidRPr="0093337B">
      <w:rPr>
        <w:rStyle w:val="PageNumber"/>
        <w:b/>
        <w:sz w:val="20"/>
        <w:szCs w:val="20"/>
      </w:rPr>
      <w:fldChar w:fldCharType="end"/>
    </w:r>
  </w:p>
  <w:p w:rsidR="005623E0" w:rsidRDefault="00D22611" w:rsidP="005623E0">
    <w:pPr>
      <w:pStyle w:val="Header"/>
      <w:jc w:val="right"/>
      <w:rPr>
        <w:b/>
      </w:rPr>
    </w:pPr>
  </w:p>
  <w:p w:rsidR="005623E0" w:rsidRDefault="00D22611" w:rsidP="005623E0">
    <w:pPr>
      <w:pStyle w:val="Header"/>
      <w:jc w:val="right"/>
      <w:rPr>
        <w:b/>
      </w:rPr>
    </w:pPr>
  </w:p>
  <w:p w:rsidR="005623E0" w:rsidRDefault="00F00CDD" w:rsidP="005623E0">
    <w:pPr>
      <w:pStyle w:val="Header"/>
      <w:jc w:val="right"/>
      <w:rPr>
        <w:b/>
        <w:sz w:val="24"/>
      </w:rPr>
    </w:pPr>
    <w:r>
      <w:rPr>
        <w:b/>
        <w:sz w:val="24"/>
      </w:rPr>
      <w:t>Social Media Comments</w:t>
    </w:r>
  </w:p>
  <w:p w:rsidR="005623E0" w:rsidRDefault="00D22611" w:rsidP="005623E0">
    <w:pPr>
      <w:pStyle w:val="Header"/>
      <w:jc w:val="right"/>
      <w:rPr>
        <w:b/>
        <w:sz w:val="24"/>
      </w:rPr>
    </w:pPr>
  </w:p>
  <w:p w:rsidR="005623E0" w:rsidRPr="000A78A3" w:rsidRDefault="00D22611" w:rsidP="005623E0">
    <w:pPr>
      <w:pStyle w:val="Header"/>
      <w:jc w:val="right"/>
      <w:rPr>
        <w:b/>
        <w:sz w:val="24"/>
      </w:rPr>
    </w:pPr>
  </w:p>
  <w:p w:rsidR="005623E0" w:rsidRDefault="00F00CDD" w:rsidP="005623E0">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5623E0" w:rsidRDefault="00F00CDD" w:rsidP="005623E0">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5623E0" w:rsidRDefault="00F00CDD" w:rsidP="005623E0">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5623E0" w:rsidRPr="008D1520" w:rsidRDefault="00D22611" w:rsidP="005623E0">
    <w:pPr>
      <w:pStyle w:val="Header"/>
      <w:rPr>
        <w:rFonts w:ascii="Arial Narrow" w:hAnsi="Arial Narrow"/>
        <w:sz w:val="10"/>
        <w:szCs w:val="16"/>
      </w:rPr>
    </w:pPr>
  </w:p>
  <w:p w:rsidR="005623E0" w:rsidRDefault="00F00CDD">
    <w:pPr>
      <w:pStyle w:val="Header"/>
    </w:pPr>
    <w:r>
      <w:rPr>
        <w:rFonts w:ascii="Arial Narrow" w:hAnsi="Arial Narrow"/>
        <w:noProof/>
        <w:sz w:val="16"/>
        <w:szCs w:val="16"/>
      </w:rPr>
      <mc:AlternateContent>
        <mc:Choice Requires="wps">
          <w:drawing>
            <wp:anchor distT="0" distB="0" distL="114300" distR="114300" simplePos="0" relativeHeight="251660288" behindDoc="0" locked="0" layoutInCell="1" allowOverlap="1" wp14:anchorId="4D926135" wp14:editId="03A80A45">
              <wp:simplePos x="0" y="0"/>
              <wp:positionH relativeFrom="column">
                <wp:posOffset>0</wp:posOffset>
              </wp:positionH>
              <wp:positionV relativeFrom="paragraph">
                <wp:posOffset>-2540</wp:posOffset>
              </wp:positionV>
              <wp:extent cx="5943600" cy="0"/>
              <wp:effectExtent l="19050" t="26035" r="19050" b="2159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21090"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Tk4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LrlOTg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06D3D"/>
    <w:multiLevelType w:val="hybridMultilevel"/>
    <w:tmpl w:val="39C6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24572F"/>
    <w:multiLevelType w:val="hybridMultilevel"/>
    <w:tmpl w:val="0164C5FC"/>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1" w:cryptProviderType="rsaAES" w:cryptAlgorithmClass="hash" w:cryptAlgorithmType="typeAny" w:cryptAlgorithmSid="14" w:cryptSpinCount="100000" w:hash="mprkArhFiCE1sBNut0+hLHh2UdmFPaAFP/VBuu6fW/RiZEnfsjXaQUOrEvTWhA36RfTqS1EBmaTnUCRvBXEr4A==" w:salt="qSp7zFh7oU+PMbT8wIzK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DA"/>
    <w:rsid w:val="00153916"/>
    <w:rsid w:val="0019737F"/>
    <w:rsid w:val="00277899"/>
    <w:rsid w:val="003146B4"/>
    <w:rsid w:val="00403AB5"/>
    <w:rsid w:val="006B5AE2"/>
    <w:rsid w:val="00AB1E8A"/>
    <w:rsid w:val="00BF09DA"/>
    <w:rsid w:val="00E06388"/>
    <w:rsid w:val="00F00CDD"/>
    <w:rsid w:val="00F10F17"/>
    <w:rsid w:val="00F7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9CDFAF"/>
  <w15:chartTrackingRefBased/>
  <w15:docId w15:val="{376A2A9B-A1D4-4CFF-B51A-01CCFCC3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CDD"/>
    <w:pPr>
      <w:tabs>
        <w:tab w:val="center" w:pos="4680"/>
        <w:tab w:val="right" w:pos="9360"/>
      </w:tabs>
    </w:pPr>
  </w:style>
  <w:style w:type="character" w:customStyle="1" w:styleId="HeaderChar">
    <w:name w:val="Header Char"/>
    <w:basedOn w:val="DefaultParagraphFont"/>
    <w:link w:val="Header"/>
    <w:uiPriority w:val="99"/>
    <w:semiHidden/>
    <w:rsid w:val="00F00CDD"/>
  </w:style>
  <w:style w:type="character" w:styleId="PageNumber">
    <w:name w:val="page number"/>
    <w:basedOn w:val="DefaultParagraphFont"/>
    <w:rsid w:val="00F0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Eastern Suffolk Boces</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Patricia</dc:creator>
  <cp:keywords/>
  <dc:description/>
  <cp:lastModifiedBy>Giovan, Marisa</cp:lastModifiedBy>
  <cp:revision>2</cp:revision>
  <cp:lastPrinted>2019-03-19T19:07:00Z</cp:lastPrinted>
  <dcterms:created xsi:type="dcterms:W3CDTF">2019-07-10T18:31:00Z</dcterms:created>
  <dcterms:modified xsi:type="dcterms:W3CDTF">2019-07-10T18:31:00Z</dcterms:modified>
</cp:coreProperties>
</file>