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33FC" w14:textId="77777777" w:rsidR="00A1456D" w:rsidRDefault="00A1456D" w:rsidP="003E372F">
      <w:pPr>
        <w:ind w:right="-180"/>
        <w:jc w:val="both"/>
      </w:pPr>
      <w:r>
        <w:t>We at</w:t>
      </w:r>
      <w:r w:rsidR="005934F1">
        <w:t xml:space="preserve"> </w:t>
      </w:r>
      <w:r w:rsidR="0086182B">
        <w:t xml:space="preserve">Eastern Suffolk </w:t>
      </w:r>
      <w:r>
        <w:t>BOCES are diverse in our cultural, ethnic, religious and physical make-up.  Our differences</w:t>
      </w:r>
      <w:r w:rsidR="0086182B">
        <w:t>,</w:t>
      </w:r>
      <w:r>
        <w:t xml:space="preserve"> as well as our similarities</w:t>
      </w:r>
      <w:r w:rsidR="0086182B">
        <w:t>,</w:t>
      </w:r>
      <w:r>
        <w:t xml:space="preserve"> contribute to our ability to recognize the unique needs of others.  We fulfill those needs through our innovative, original and comprehensive programs.  We recognize </w:t>
      </w:r>
      <w:r w:rsidR="0086182B">
        <w:t xml:space="preserve">that </w:t>
      </w:r>
      <w:r>
        <w:t xml:space="preserve">our </w:t>
      </w:r>
      <w:r w:rsidR="0086182B">
        <w:t>facilities</w:t>
      </w:r>
      <w:r>
        <w:t xml:space="preserve"> offer the community</w:t>
      </w:r>
      <w:r w:rsidR="003E372F">
        <w:t>,</w:t>
      </w:r>
      <w:r>
        <w:t xml:space="preserve"> staff</w:t>
      </w:r>
      <w:r w:rsidR="003E372F">
        <w:t>,</w:t>
      </w:r>
      <w:r>
        <w:t xml:space="preserve"> and students rich and varied opportunities to observe and participate in aesthetic, physical, social, academic and vocational experiences.</w:t>
      </w:r>
    </w:p>
    <w:p w14:paraId="598F23C9" w14:textId="77777777" w:rsidR="00A1456D" w:rsidRDefault="00A1456D" w:rsidP="003E372F">
      <w:pPr>
        <w:ind w:right="-180"/>
        <w:jc w:val="both"/>
      </w:pPr>
    </w:p>
    <w:p w14:paraId="635CBCAB" w14:textId="77777777" w:rsidR="00A1456D" w:rsidRDefault="00A1456D" w:rsidP="003E372F">
      <w:pPr>
        <w:ind w:right="-180"/>
        <w:jc w:val="both"/>
        <w:sectPr w:rsidR="00A1456D">
          <w:headerReference w:type="default" r:id="rId6"/>
          <w:type w:val="continuous"/>
          <w:pgSz w:w="12240" w:h="15840"/>
          <w:pgMar w:top="1440" w:right="1440" w:bottom="1440" w:left="1440" w:header="720" w:footer="720" w:gutter="0"/>
          <w:paperSrc w:first="11" w:other="11"/>
          <w:cols w:space="720"/>
          <w:noEndnote/>
          <w:docGrid w:linePitch="326"/>
        </w:sectPr>
      </w:pPr>
      <w:r>
        <w:t xml:space="preserve">We at </w:t>
      </w:r>
      <w:r w:rsidR="0086182B">
        <w:t>ES</w:t>
      </w:r>
      <w:r>
        <w:t>BOCES value human rights and are committed to the honesty, integrity</w:t>
      </w:r>
      <w:r w:rsidR="0086182B">
        <w:t>,</w:t>
      </w:r>
      <w:r>
        <w:t xml:space="preserve"> and respect of each individual whom our programs employ and seek to assist.  The </w:t>
      </w:r>
      <w:r w:rsidR="0086182B">
        <w:t>ES</w:t>
      </w:r>
      <w:r>
        <w:t xml:space="preserve">BOCES community believes that every individual is entitled to respect.  Everyone should come to understand that it is every individual’s responsibility to extend that respect to every member of our agency, whatever that person’s identity may be comprised of, including race, religion, national origin, economic or social level, gender, </w:t>
      </w:r>
      <w:r w:rsidR="007576AE">
        <w:t xml:space="preserve">gender identity or expression, transgender status, </w:t>
      </w:r>
      <w:r>
        <w:t>sexual orientation, age or physical capabilities.  Our employees are encouraged to be aware of the level of their power and responsibility, as educated citizens, to promote educational development</w:t>
      </w:r>
      <w:r w:rsidR="003E372F">
        <w:t xml:space="preserve"> </w:t>
      </w:r>
      <w:r>
        <w:t>as</w:t>
      </w:r>
      <w:r w:rsidR="003E372F">
        <w:t xml:space="preserve"> </w:t>
      </w:r>
      <w:r>
        <w:t>well</w:t>
      </w:r>
      <w:r w:rsidR="003E372F">
        <w:t xml:space="preserve"> </w:t>
      </w:r>
      <w:r>
        <w:t>as</w:t>
      </w:r>
      <w:r w:rsidR="003E372F">
        <w:t xml:space="preserve"> </w:t>
      </w:r>
      <w:r>
        <w:t>personal</w:t>
      </w:r>
      <w:r w:rsidR="003E372F">
        <w:t xml:space="preserve"> </w:t>
      </w:r>
      <w:r>
        <w:t>growth.</w:t>
      </w:r>
    </w:p>
    <w:p w14:paraId="77BEE67A" w14:textId="77777777" w:rsidR="003E372F" w:rsidRDefault="003E372F" w:rsidP="003E372F"/>
    <w:p w14:paraId="719CC7E9" w14:textId="77777777" w:rsidR="00A1456D" w:rsidRDefault="00A1456D"/>
    <w:p w14:paraId="26AE1D92" w14:textId="77777777" w:rsidR="00A1456D" w:rsidRDefault="00763D2D">
      <w:pPr>
        <w:tabs>
          <w:tab w:val="left" w:pos="547"/>
          <w:tab w:val="left" w:pos="1080"/>
          <w:tab w:val="left" w:pos="1440"/>
          <w:tab w:val="left" w:pos="4507"/>
          <w:tab w:val="left" w:pos="7200"/>
          <w:tab w:val="left" w:pos="9000"/>
        </w:tabs>
        <w:jc w:val="both"/>
        <w:rPr>
          <w:sz w:val="18"/>
        </w:rPr>
      </w:pPr>
      <w:r>
        <w:rPr>
          <w:sz w:val="18"/>
        </w:rPr>
        <w:t xml:space="preserve">First </w:t>
      </w:r>
      <w:r w:rsidR="00A1456D">
        <w:rPr>
          <w:sz w:val="18"/>
        </w:rPr>
        <w:t>Adopted:  7/1/</w:t>
      </w:r>
      <w:r w:rsidR="003E372F">
        <w:rPr>
          <w:sz w:val="18"/>
        </w:rPr>
        <w:t>20</w:t>
      </w:r>
      <w:r w:rsidR="00A1456D">
        <w:rPr>
          <w:sz w:val="18"/>
        </w:rPr>
        <w:t>03</w:t>
      </w:r>
    </w:p>
    <w:p w14:paraId="00B1417C" w14:textId="77777777" w:rsidR="00A1456D" w:rsidRDefault="00763D2D">
      <w:pPr>
        <w:tabs>
          <w:tab w:val="left" w:pos="547"/>
          <w:tab w:val="left" w:pos="1080"/>
          <w:tab w:val="left" w:pos="1440"/>
          <w:tab w:val="left" w:pos="4507"/>
          <w:tab w:val="left" w:pos="7200"/>
          <w:tab w:val="left" w:pos="9000"/>
        </w:tabs>
        <w:jc w:val="both"/>
        <w:rPr>
          <w:sz w:val="18"/>
        </w:rPr>
      </w:pPr>
      <w:r>
        <w:rPr>
          <w:sz w:val="18"/>
        </w:rPr>
        <w:t>Re</w:t>
      </w:r>
      <w:r w:rsidR="0086182B">
        <w:rPr>
          <w:sz w:val="18"/>
        </w:rPr>
        <w:t>adopt</w:t>
      </w:r>
      <w:r>
        <w:rPr>
          <w:sz w:val="18"/>
        </w:rPr>
        <w:t>ed</w:t>
      </w:r>
      <w:r w:rsidR="00A1456D">
        <w:rPr>
          <w:sz w:val="18"/>
        </w:rPr>
        <w:t xml:space="preserve">:  </w:t>
      </w:r>
      <w:r w:rsidR="0086182B">
        <w:rPr>
          <w:sz w:val="18"/>
        </w:rPr>
        <w:t>7/11/</w:t>
      </w:r>
      <w:r w:rsidR="003E372F">
        <w:rPr>
          <w:sz w:val="18"/>
        </w:rPr>
        <w:t>20</w:t>
      </w:r>
      <w:r w:rsidR="0086182B">
        <w:rPr>
          <w:sz w:val="18"/>
        </w:rPr>
        <w:t>07</w:t>
      </w:r>
    </w:p>
    <w:p w14:paraId="2B29E48D" w14:textId="77777777" w:rsidR="007576AE" w:rsidRDefault="007576AE">
      <w:pPr>
        <w:tabs>
          <w:tab w:val="left" w:pos="547"/>
          <w:tab w:val="left" w:pos="1080"/>
          <w:tab w:val="left" w:pos="1440"/>
          <w:tab w:val="left" w:pos="4507"/>
          <w:tab w:val="left" w:pos="7200"/>
          <w:tab w:val="left" w:pos="9000"/>
        </w:tabs>
        <w:jc w:val="both"/>
        <w:rPr>
          <w:sz w:val="18"/>
        </w:rPr>
      </w:pPr>
      <w:r>
        <w:rPr>
          <w:sz w:val="18"/>
        </w:rPr>
        <w:t>Revised: 3/13/</w:t>
      </w:r>
      <w:r w:rsidR="003E372F">
        <w:rPr>
          <w:sz w:val="18"/>
        </w:rPr>
        <w:t>20</w:t>
      </w:r>
      <w:r>
        <w:rPr>
          <w:sz w:val="18"/>
        </w:rPr>
        <w:t>19</w:t>
      </w:r>
    </w:p>
    <w:p w14:paraId="0131B90A" w14:textId="77777777" w:rsidR="007576AE" w:rsidRDefault="007576AE">
      <w:pPr>
        <w:tabs>
          <w:tab w:val="left" w:pos="547"/>
          <w:tab w:val="left" w:pos="1080"/>
          <w:tab w:val="left" w:pos="1440"/>
          <w:tab w:val="left" w:pos="4507"/>
          <w:tab w:val="left" w:pos="7200"/>
          <w:tab w:val="left" w:pos="9000"/>
        </w:tabs>
        <w:jc w:val="both"/>
        <w:rPr>
          <w:sz w:val="18"/>
        </w:rPr>
      </w:pPr>
      <w:r>
        <w:rPr>
          <w:sz w:val="18"/>
        </w:rPr>
        <w:t>Readopted:</w:t>
      </w:r>
      <w:r w:rsidR="00C64E86">
        <w:rPr>
          <w:sz w:val="18"/>
        </w:rPr>
        <w:t xml:space="preserve"> 6/26</w:t>
      </w:r>
      <w:r w:rsidR="003E372F">
        <w:rPr>
          <w:sz w:val="18"/>
        </w:rPr>
        <w:t>/2019</w:t>
      </w:r>
    </w:p>
    <w:p w14:paraId="6B945C01" w14:textId="77777777" w:rsidR="0086182B" w:rsidRDefault="0086182B">
      <w:pPr>
        <w:tabs>
          <w:tab w:val="left" w:pos="547"/>
          <w:tab w:val="left" w:pos="1080"/>
          <w:tab w:val="left" w:pos="1440"/>
          <w:tab w:val="left" w:pos="4507"/>
          <w:tab w:val="left" w:pos="7200"/>
          <w:tab w:val="left" w:pos="9000"/>
        </w:tabs>
        <w:jc w:val="both"/>
        <w:rPr>
          <w:sz w:val="18"/>
        </w:rPr>
      </w:pPr>
    </w:p>
    <w:sectPr w:rsidR="0086182B">
      <w:type w:val="continuous"/>
      <w:pgSz w:w="12240" w:h="15840"/>
      <w:pgMar w:top="1440" w:right="1440" w:bottom="1440" w:left="1440" w:header="1440" w:footer="720" w:gutter="0"/>
      <w:paperSrc w:first="11" w:other="1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DD2C" w14:textId="77777777" w:rsidR="00C745EA" w:rsidRDefault="00C745EA" w:rsidP="00A1456D">
      <w:pPr>
        <w:pStyle w:val="Header"/>
      </w:pPr>
      <w:r>
        <w:separator/>
      </w:r>
    </w:p>
  </w:endnote>
  <w:endnote w:type="continuationSeparator" w:id="0">
    <w:p w14:paraId="524A1D65" w14:textId="77777777" w:rsidR="00C745EA" w:rsidRDefault="00C745EA" w:rsidP="00A1456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3505" w14:textId="77777777" w:rsidR="00C745EA" w:rsidRDefault="00C745EA" w:rsidP="00A1456D">
      <w:pPr>
        <w:pStyle w:val="Header"/>
      </w:pPr>
      <w:r>
        <w:separator/>
      </w:r>
    </w:p>
  </w:footnote>
  <w:footnote w:type="continuationSeparator" w:id="0">
    <w:p w14:paraId="4CA131AE" w14:textId="77777777" w:rsidR="00C745EA" w:rsidRDefault="00C745EA" w:rsidP="00A1456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B5CD" w14:textId="77777777" w:rsidR="0086182B" w:rsidRPr="0086182B" w:rsidRDefault="0086182B" w:rsidP="0086182B">
    <w:pPr>
      <w:pStyle w:val="Header"/>
      <w:jc w:val="right"/>
      <w:rPr>
        <w:b/>
        <w:sz w:val="20"/>
        <w:szCs w:val="20"/>
      </w:rPr>
    </w:pPr>
    <w:r w:rsidRPr="0086182B">
      <w:rPr>
        <w:b/>
        <w:noProof/>
        <w:sz w:val="20"/>
        <w:szCs w:val="20"/>
      </w:rPr>
      <w:pict w14:anchorId="1ABF0FBA">
        <v:shapetype id="_x0000_t202" coordsize="21600,21600" o:spt="202" path="m,l,21600r21600,l21600,xe">
          <v:stroke joinstyle="miter"/>
          <v:path gradientshapeok="t" o:connecttype="rect"/>
        </v:shapetype>
        <v:shape id="_x0000_s2056" type="#_x0000_t202" style="position:absolute;left:0;text-align:left;margin-left:-7.5pt;margin-top:-5.25pt;width:137.15pt;height:81.35pt;z-index:251659264;mso-wrap-style:none" stroked="f">
          <v:textbox style="mso-next-textbox:#_x0000_s2056;mso-fit-shape-to-text:t">
            <w:txbxContent>
              <w:p w14:paraId="4B87E741" w14:textId="77777777" w:rsidR="0086182B" w:rsidRDefault="0086182B" w:rsidP="0086182B">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86182B">
      <w:rPr>
        <w:noProof/>
        <w:sz w:val="20"/>
        <w:szCs w:val="20"/>
      </w:rPr>
      <w:pict w14:anchorId="2ECB16D5">
        <v:line id="_x0000_s2055" style="position:absolute;left:0;text-align:left;z-index:251658240" from="2in,-3pt" to="2in,121.55pt" strokeweight="3pt"/>
      </w:pict>
    </w:r>
    <w:r w:rsidRPr="0086182B">
      <w:rPr>
        <w:b/>
        <w:noProof/>
        <w:sz w:val="20"/>
        <w:szCs w:val="20"/>
      </w:rPr>
      <w:pict w14:anchorId="4037AF10">
        <v:shape id="_x0000_s2053" type="#_x0000_t202" style="position:absolute;left:0;text-align:left;margin-left:150pt;margin-top:9pt;width:132pt;height:99pt;z-index:251656192" stroked="f">
          <v:textbox style="mso-next-textbox:#_x0000_s2053">
            <w:txbxContent>
              <w:p w14:paraId="4963E928" w14:textId="77777777" w:rsidR="0086182B" w:rsidRDefault="0086182B" w:rsidP="0086182B">
                <w:pPr>
                  <w:rPr>
                    <w:rFonts w:ascii="Arial Narrow" w:hAnsi="Arial Narrow"/>
                    <w:sz w:val="32"/>
                    <w:szCs w:val="32"/>
                  </w:rPr>
                </w:pPr>
                <w:r w:rsidRPr="001731CB">
                  <w:rPr>
                    <w:rFonts w:ascii="Arial Narrow" w:hAnsi="Arial Narrow"/>
                    <w:sz w:val="72"/>
                    <w:szCs w:val="72"/>
                  </w:rPr>
                  <w:t>Board</w:t>
                </w:r>
              </w:p>
              <w:p w14:paraId="18F48205" w14:textId="77777777" w:rsidR="0086182B" w:rsidRDefault="0086182B" w:rsidP="0086182B">
                <w:pPr>
                  <w:rPr>
                    <w:rFonts w:ascii="Arial Narrow" w:hAnsi="Arial Narrow"/>
                    <w:sz w:val="72"/>
                    <w:szCs w:val="72"/>
                  </w:rPr>
                </w:pPr>
                <w:r>
                  <w:rPr>
                    <w:rFonts w:ascii="Arial Narrow" w:hAnsi="Arial Narrow"/>
                    <w:sz w:val="72"/>
                    <w:szCs w:val="72"/>
                  </w:rPr>
                  <w:t>Policy</w:t>
                </w:r>
              </w:p>
            </w:txbxContent>
          </v:textbox>
        </v:shape>
      </w:pict>
    </w:r>
    <w:r w:rsidRPr="0086182B">
      <w:rPr>
        <w:b/>
        <w:sz w:val="20"/>
        <w:szCs w:val="20"/>
      </w:rPr>
      <w:t>1150</w:t>
    </w:r>
  </w:p>
  <w:p w14:paraId="3F2221A3" w14:textId="77777777" w:rsidR="0086182B" w:rsidRPr="0086182B" w:rsidRDefault="0086182B" w:rsidP="0086182B">
    <w:pPr>
      <w:pStyle w:val="Header"/>
      <w:jc w:val="right"/>
      <w:rPr>
        <w:b/>
        <w:sz w:val="20"/>
        <w:szCs w:val="20"/>
      </w:rPr>
    </w:pPr>
    <w:r w:rsidRPr="0086182B">
      <w:rPr>
        <w:b/>
        <w:sz w:val="20"/>
        <w:szCs w:val="20"/>
      </w:rPr>
      <w:t xml:space="preserve">Page </w:t>
    </w:r>
    <w:r w:rsidRPr="0086182B">
      <w:rPr>
        <w:rStyle w:val="PageNumber"/>
        <w:b/>
        <w:sz w:val="20"/>
        <w:szCs w:val="20"/>
      </w:rPr>
      <w:fldChar w:fldCharType="begin"/>
    </w:r>
    <w:r w:rsidRPr="0086182B">
      <w:rPr>
        <w:rStyle w:val="PageNumber"/>
        <w:b/>
        <w:sz w:val="20"/>
        <w:szCs w:val="20"/>
      </w:rPr>
      <w:instrText xml:space="preserve"> PAGE </w:instrText>
    </w:r>
    <w:r w:rsidRPr="0086182B">
      <w:rPr>
        <w:rStyle w:val="PageNumber"/>
        <w:b/>
        <w:sz w:val="20"/>
        <w:szCs w:val="20"/>
      </w:rPr>
      <w:fldChar w:fldCharType="separate"/>
    </w:r>
    <w:r w:rsidR="009662D5">
      <w:rPr>
        <w:rStyle w:val="PageNumber"/>
        <w:b/>
        <w:noProof/>
        <w:sz w:val="20"/>
        <w:szCs w:val="20"/>
      </w:rPr>
      <w:t>1</w:t>
    </w:r>
    <w:r w:rsidRPr="0086182B">
      <w:rPr>
        <w:rStyle w:val="PageNumber"/>
        <w:b/>
        <w:sz w:val="20"/>
        <w:szCs w:val="20"/>
      </w:rPr>
      <w:fldChar w:fldCharType="end"/>
    </w:r>
    <w:r w:rsidRPr="0086182B">
      <w:rPr>
        <w:b/>
        <w:sz w:val="20"/>
        <w:szCs w:val="20"/>
      </w:rPr>
      <w:t xml:space="preserve"> of </w:t>
    </w:r>
    <w:r w:rsidRPr="0086182B">
      <w:rPr>
        <w:rStyle w:val="PageNumber"/>
        <w:b/>
        <w:sz w:val="20"/>
        <w:szCs w:val="20"/>
      </w:rPr>
      <w:fldChar w:fldCharType="begin"/>
    </w:r>
    <w:r w:rsidRPr="0086182B">
      <w:rPr>
        <w:rStyle w:val="PageNumber"/>
        <w:b/>
        <w:sz w:val="20"/>
        <w:szCs w:val="20"/>
      </w:rPr>
      <w:instrText xml:space="preserve"> NUMPAGES </w:instrText>
    </w:r>
    <w:r w:rsidRPr="0086182B">
      <w:rPr>
        <w:rStyle w:val="PageNumber"/>
        <w:b/>
        <w:sz w:val="20"/>
        <w:szCs w:val="20"/>
      </w:rPr>
      <w:fldChar w:fldCharType="separate"/>
    </w:r>
    <w:r w:rsidR="009662D5">
      <w:rPr>
        <w:rStyle w:val="PageNumber"/>
        <w:b/>
        <w:noProof/>
        <w:sz w:val="20"/>
        <w:szCs w:val="20"/>
      </w:rPr>
      <w:t>1</w:t>
    </w:r>
    <w:r w:rsidRPr="0086182B">
      <w:rPr>
        <w:rStyle w:val="PageNumber"/>
        <w:b/>
        <w:sz w:val="20"/>
        <w:szCs w:val="20"/>
      </w:rPr>
      <w:fldChar w:fldCharType="end"/>
    </w:r>
  </w:p>
  <w:p w14:paraId="1B7139D9" w14:textId="77777777" w:rsidR="0086182B" w:rsidRDefault="0086182B" w:rsidP="0086182B">
    <w:pPr>
      <w:pStyle w:val="Header"/>
      <w:jc w:val="right"/>
      <w:rPr>
        <w:b/>
      </w:rPr>
    </w:pPr>
  </w:p>
  <w:p w14:paraId="61C4F865" w14:textId="77777777" w:rsidR="0086182B" w:rsidRDefault="0086182B" w:rsidP="0086182B">
    <w:pPr>
      <w:pStyle w:val="Header"/>
      <w:jc w:val="right"/>
      <w:rPr>
        <w:b/>
      </w:rPr>
    </w:pPr>
  </w:p>
  <w:p w14:paraId="5C7A2E3B" w14:textId="77777777" w:rsidR="0086182B" w:rsidRPr="00FD016B" w:rsidRDefault="0086182B" w:rsidP="0086182B">
    <w:pPr>
      <w:pStyle w:val="Header"/>
      <w:jc w:val="right"/>
      <w:rPr>
        <w:b/>
        <w:sz w:val="24"/>
      </w:rPr>
    </w:pPr>
    <w:r>
      <w:rPr>
        <w:b/>
        <w:sz w:val="24"/>
      </w:rPr>
      <w:t>Interpersonal Relations</w:t>
    </w:r>
  </w:p>
  <w:p w14:paraId="564C6AB8" w14:textId="77777777" w:rsidR="0086182B" w:rsidRPr="00FD016B" w:rsidRDefault="0086182B" w:rsidP="0086182B">
    <w:pPr>
      <w:pStyle w:val="Header"/>
      <w:jc w:val="right"/>
      <w:rPr>
        <w:b/>
        <w:sz w:val="32"/>
      </w:rPr>
    </w:pPr>
    <w:r>
      <w:rPr>
        <w:b/>
        <w:sz w:val="24"/>
      </w:rPr>
      <w:t>Philosophy</w:t>
    </w:r>
  </w:p>
  <w:p w14:paraId="4CA6F427" w14:textId="77777777" w:rsidR="0086182B" w:rsidRPr="000A78A3" w:rsidRDefault="0086182B" w:rsidP="0086182B">
    <w:pPr>
      <w:pStyle w:val="Header"/>
      <w:jc w:val="right"/>
      <w:rPr>
        <w:b/>
        <w:sz w:val="24"/>
      </w:rPr>
    </w:pPr>
  </w:p>
  <w:p w14:paraId="3BF157CE" w14:textId="77777777" w:rsidR="0086182B" w:rsidRDefault="0086182B" w:rsidP="0086182B">
    <w:pPr>
      <w:pStyle w:val="Header"/>
      <w:rPr>
        <w:rFonts w:ascii="Arial Narrow" w:hAnsi="Arial Narrow"/>
        <w:b/>
        <w:sz w:val="16"/>
        <w:szCs w:val="16"/>
      </w:rPr>
    </w:pPr>
    <w:r>
      <w:rPr>
        <w:rFonts w:ascii="Arial Narrow" w:hAnsi="Arial Narrow"/>
        <w:b/>
        <w:sz w:val="16"/>
        <w:szCs w:val="16"/>
      </w:rPr>
      <w:t>First Supervisory District of Suffolk County</w:t>
    </w:r>
  </w:p>
  <w:p w14:paraId="34C2594C" w14:textId="77777777" w:rsidR="0086182B" w:rsidRDefault="0086182B" w:rsidP="0086182B">
    <w:pPr>
      <w:pStyle w:val="Header"/>
      <w:rPr>
        <w:rFonts w:ascii="Arial Narrow" w:hAnsi="Arial Narrow"/>
        <w:b/>
        <w:sz w:val="16"/>
        <w:szCs w:val="16"/>
      </w:rPr>
    </w:pPr>
    <w:r>
      <w:rPr>
        <w:rFonts w:ascii="Arial Narrow" w:hAnsi="Arial Narrow"/>
        <w:b/>
        <w:sz w:val="16"/>
        <w:szCs w:val="16"/>
      </w:rPr>
      <w:t>201 Sunrise Highway</w:t>
    </w:r>
  </w:p>
  <w:p w14:paraId="1EE87BD3" w14:textId="77777777" w:rsidR="0086182B" w:rsidRDefault="0086182B" w:rsidP="0086182B">
    <w:pPr>
      <w:pStyle w:val="Header"/>
      <w:rPr>
        <w:rFonts w:ascii="Arial Narrow" w:hAnsi="Arial Narrow"/>
        <w:b/>
        <w:sz w:val="16"/>
        <w:szCs w:val="16"/>
      </w:rPr>
    </w:pPr>
    <w:r>
      <w:rPr>
        <w:rFonts w:ascii="Arial Narrow" w:hAnsi="Arial Narrow"/>
        <w:b/>
        <w:sz w:val="16"/>
        <w:szCs w:val="16"/>
      </w:rPr>
      <w:t>Patchogue, New York 11772</w:t>
    </w:r>
  </w:p>
  <w:p w14:paraId="57E2FE81" w14:textId="77777777" w:rsidR="0086182B" w:rsidRPr="008D1520" w:rsidRDefault="0086182B" w:rsidP="0086182B">
    <w:pPr>
      <w:pStyle w:val="Header"/>
      <w:rPr>
        <w:rFonts w:ascii="Arial Narrow" w:hAnsi="Arial Narrow"/>
        <w:sz w:val="10"/>
        <w:szCs w:val="16"/>
      </w:rPr>
    </w:pPr>
  </w:p>
  <w:p w14:paraId="3A4A8530" w14:textId="77777777" w:rsidR="0086182B" w:rsidRPr="000A78A3" w:rsidRDefault="0086182B" w:rsidP="0086182B">
    <w:pPr>
      <w:pStyle w:val="Header"/>
      <w:rPr>
        <w:szCs w:val="16"/>
      </w:rPr>
    </w:pPr>
    <w:r>
      <w:rPr>
        <w:rFonts w:ascii="Arial Narrow" w:hAnsi="Arial Narrow"/>
        <w:noProof/>
        <w:sz w:val="16"/>
        <w:szCs w:val="16"/>
      </w:rPr>
      <w:pict w14:anchorId="3343CFCE">
        <v:line id="_x0000_s2054" style="position:absolute;z-index:251657216" from="0,-.2pt" to="468pt,-.2pt" strokeweight="3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tyBnscM2gDhGyOfBFbu/EniUaQYppL7yBknKqoVd7ZysIH1moD48bVIuQ1rEVUB3Z59eCA78M9+A7/Zc9e5NNw==" w:salt="fQQ53rnfGeTNM+4SgTFgw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D2D"/>
    <w:rsid w:val="000744DC"/>
    <w:rsid w:val="000947BF"/>
    <w:rsid w:val="000D1AB7"/>
    <w:rsid w:val="002401C2"/>
    <w:rsid w:val="003C6753"/>
    <w:rsid w:val="003E372F"/>
    <w:rsid w:val="0041331B"/>
    <w:rsid w:val="005934F1"/>
    <w:rsid w:val="006B3ABB"/>
    <w:rsid w:val="006E5732"/>
    <w:rsid w:val="007576AE"/>
    <w:rsid w:val="00763D2D"/>
    <w:rsid w:val="0086182B"/>
    <w:rsid w:val="009662D5"/>
    <w:rsid w:val="009E4682"/>
    <w:rsid w:val="00A1456D"/>
    <w:rsid w:val="00A61A71"/>
    <w:rsid w:val="00B20A0A"/>
    <w:rsid w:val="00B467F8"/>
    <w:rsid w:val="00B847DF"/>
    <w:rsid w:val="00BA6C60"/>
    <w:rsid w:val="00BE1ABA"/>
    <w:rsid w:val="00C64E86"/>
    <w:rsid w:val="00C745EA"/>
    <w:rsid w:val="00DB0DCE"/>
    <w:rsid w:val="00ED3C68"/>
    <w:rsid w:val="00F42D6C"/>
    <w:rsid w:val="00FE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B6EB01"/>
  <w15:chartTrackingRefBased/>
  <w15:docId w15:val="{7ED0641F-CD90-4174-A0E6-CB1EA3A0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rFonts w:ascii="Times New Roman" w:hAnsi="Times New Roman"/>
      <w:b/>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934F1"/>
    <w:rPr>
      <w:rFonts w:ascii="Tahoma" w:hAnsi="Tahoma" w:cs="Tahoma"/>
      <w:sz w:val="16"/>
      <w:szCs w:val="16"/>
    </w:rPr>
  </w:style>
  <w:style w:type="character" w:styleId="PageNumber">
    <w:name w:val="page number"/>
    <w:basedOn w:val="DefaultParagraphFont"/>
    <w:rsid w:val="00861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We at the Eastern Suffolk BOCES are diverse in our cultural, ethnic, religious and physical make-up</vt:lpstr>
    </vt:vector>
  </TitlesOfParts>
  <Company>Eastern Suffolk BOCES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at the Eastern Suffolk BOCES are diverse in our cultural, ethnic, religious and physical make-up</dc:title>
  <dc:subject/>
  <dc:creator>Pamela  Arrasate</dc:creator>
  <cp:keywords/>
  <dc:description/>
  <cp:lastModifiedBy>Kidney, James</cp:lastModifiedBy>
  <cp:revision>2</cp:revision>
  <cp:lastPrinted>2019-03-13T14:13:00Z</cp:lastPrinted>
  <dcterms:created xsi:type="dcterms:W3CDTF">2026-03-20T16:20:00Z</dcterms:created>
  <dcterms:modified xsi:type="dcterms:W3CDTF">2026-03-20T16:20:00Z</dcterms:modified>
</cp:coreProperties>
</file>